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02927C" w14:textId="77777777" w:rsidR="00DF1D1B" w:rsidRDefault="00DF1D1B" w:rsidP="00F60E3F">
      <w:pPr>
        <w:pStyle w:val="Text"/>
        <w:ind w:right="567"/>
        <w:rPr>
          <w:rFonts w:ascii="Proxima Nova" w:eastAsia="Proxima Nova" w:hAnsi="Proxima Nova" w:cs="Proxima Nova"/>
          <w:sz w:val="20"/>
          <w:szCs w:val="20"/>
        </w:rPr>
      </w:pPr>
    </w:p>
    <w:p w14:paraId="33BA71D8" w14:textId="77777777" w:rsidR="00DF1D1B" w:rsidRPr="00B6001C" w:rsidRDefault="00DF1D1B" w:rsidP="00F60E3F">
      <w:pPr>
        <w:pStyle w:val="Text"/>
        <w:ind w:right="567"/>
        <w:rPr>
          <w:rFonts w:ascii="Proxima Nova Rg" w:eastAsia="Proxima Nova" w:hAnsi="Proxima Nova Rg" w:cs="Proxima Nova"/>
          <w:sz w:val="20"/>
          <w:szCs w:val="20"/>
        </w:rPr>
      </w:pPr>
    </w:p>
    <w:p w14:paraId="12AE3A4C" w14:textId="06A972E8" w:rsidR="00C2091B" w:rsidRPr="00F60E3F" w:rsidRDefault="004337C8" w:rsidP="00C81356">
      <w:pPr>
        <w:jc w:val="both"/>
        <w:rPr>
          <w:rFonts w:ascii="Arial" w:hAnsi="Arial" w:cs="Arial"/>
          <w:u w:val="single"/>
        </w:rPr>
      </w:pPr>
      <w:r>
        <w:rPr>
          <w:rFonts w:ascii="Arial" w:hAnsi="Arial"/>
          <w:u w:val="single"/>
        </w:rPr>
        <w:t>Dauphin Indeed automatic: for the demands of the hybrid world of work</w:t>
      </w:r>
    </w:p>
    <w:p w14:paraId="40FF2C62" w14:textId="77777777" w:rsidR="00EF60FC" w:rsidRPr="002E4F8D" w:rsidRDefault="00EF60FC" w:rsidP="00C81356">
      <w:pPr>
        <w:spacing w:line="360" w:lineRule="auto"/>
        <w:jc w:val="both"/>
        <w:rPr>
          <w:rFonts w:ascii="Arial" w:hAnsi="Arial" w:cs="Arial"/>
          <w:b/>
          <w:sz w:val="36"/>
          <w:szCs w:val="36"/>
        </w:rPr>
      </w:pPr>
    </w:p>
    <w:p w14:paraId="659A7F98" w14:textId="7046FF6A" w:rsidR="00B035ED" w:rsidRDefault="00B035ED" w:rsidP="00C81356">
      <w:pPr>
        <w:spacing w:line="360" w:lineRule="auto"/>
        <w:jc w:val="both"/>
        <w:rPr>
          <w:rFonts w:ascii="Arial" w:hAnsi="Arial" w:cs="Arial"/>
          <w:b/>
          <w:sz w:val="36"/>
          <w:szCs w:val="36"/>
        </w:rPr>
      </w:pPr>
      <w:r>
        <w:rPr>
          <w:rFonts w:ascii="Arial" w:hAnsi="Arial"/>
          <w:b/>
          <w:sz w:val="36"/>
        </w:rPr>
        <w:t>Made for sharing</w:t>
      </w:r>
    </w:p>
    <w:p w14:paraId="0EF7FBB8" w14:textId="77777777" w:rsidR="00CF767A" w:rsidRPr="002E4F8D" w:rsidRDefault="00CF767A" w:rsidP="00C81356">
      <w:pPr>
        <w:spacing w:line="360" w:lineRule="auto"/>
        <w:jc w:val="both"/>
        <w:rPr>
          <w:rFonts w:ascii="Arial" w:hAnsi="Arial" w:cs="Arial"/>
          <w:b/>
        </w:rPr>
      </w:pPr>
    </w:p>
    <w:p w14:paraId="668940B4" w14:textId="2C7012CE" w:rsidR="005A751A" w:rsidRPr="00CB66BB" w:rsidRDefault="00CF767A" w:rsidP="00C81356">
      <w:pPr>
        <w:spacing w:line="360" w:lineRule="auto"/>
        <w:jc w:val="both"/>
        <w:rPr>
          <w:rFonts w:ascii="Arial" w:hAnsi="Arial" w:cs="Arial"/>
          <w:b/>
        </w:rPr>
      </w:pPr>
      <w:r>
        <w:rPr>
          <w:rFonts w:ascii="Arial" w:hAnsi="Arial"/>
          <w:b/>
        </w:rPr>
        <w:t xml:space="preserve">As </w:t>
      </w:r>
      <w:proofErr w:type="gramStart"/>
      <w:r>
        <w:rPr>
          <w:rFonts w:ascii="Arial" w:hAnsi="Arial"/>
          <w:b/>
        </w:rPr>
        <w:t>hybrid working</w:t>
      </w:r>
      <w:proofErr w:type="gramEnd"/>
      <w:r>
        <w:rPr>
          <w:rFonts w:ascii="Arial" w:hAnsi="Arial"/>
          <w:b/>
        </w:rPr>
        <w:t xml:space="preserve"> models </w:t>
      </w:r>
      <w:r w:rsidR="005D0C42" w:rsidRPr="00CB66BB">
        <w:rPr>
          <w:rFonts w:ascii="Arial" w:hAnsi="Arial"/>
          <w:b/>
        </w:rPr>
        <w:t>are becoming</w:t>
      </w:r>
      <w:r w:rsidRPr="00CB66BB">
        <w:rPr>
          <w:rFonts w:ascii="Arial" w:hAnsi="Arial"/>
          <w:b/>
        </w:rPr>
        <w:t xml:space="preserve"> </w:t>
      </w:r>
      <w:r>
        <w:rPr>
          <w:rFonts w:ascii="Arial" w:hAnsi="Arial"/>
          <w:b/>
        </w:rPr>
        <w:t xml:space="preserve">ever more established, the demand for permanent, fixed desks for people to work at in offices is falling. Spaces </w:t>
      </w:r>
      <w:proofErr w:type="gramStart"/>
      <w:r>
        <w:rPr>
          <w:rFonts w:ascii="Arial" w:hAnsi="Arial"/>
          <w:b/>
        </w:rPr>
        <w:t xml:space="preserve">are being </w:t>
      </w:r>
      <w:r w:rsidR="005D0C42" w:rsidRPr="00CB66BB">
        <w:rPr>
          <w:rFonts w:ascii="Arial" w:hAnsi="Arial"/>
          <w:b/>
        </w:rPr>
        <w:t>reinvented</w:t>
      </w:r>
      <w:proofErr w:type="gramEnd"/>
      <w:r w:rsidRPr="00CB66BB">
        <w:rPr>
          <w:rFonts w:ascii="Arial" w:hAnsi="Arial"/>
          <w:b/>
        </w:rPr>
        <w:t xml:space="preserve"> </w:t>
      </w:r>
      <w:r>
        <w:rPr>
          <w:rFonts w:ascii="Arial" w:hAnsi="Arial"/>
          <w:b/>
        </w:rPr>
        <w:t xml:space="preserve">and so is the traditional workplace. One way of making effective use of the available space is desk sharing – where several employees share one desk. But with this model, the ergonomic requirements need to be considered as well. On the new Dauphin Indeed automatic, the backrest counterpressure adjusts automatically to suit the weight of different users. This makes it very easy for multiple "chair users" to switch between working from home and the office. In addition, every single detail of the Indeed automatic has been designed with the environment in mind, </w:t>
      </w:r>
      <w:r w:rsidR="00283BCC" w:rsidRPr="00CB66BB">
        <w:rPr>
          <w:rFonts w:ascii="Arial" w:hAnsi="Arial"/>
          <w:b/>
        </w:rPr>
        <w:t>reducing its CO2 emissions to the maximum</w:t>
      </w:r>
      <w:r w:rsidRPr="00CB66BB">
        <w:rPr>
          <w:rFonts w:ascii="Arial" w:hAnsi="Arial"/>
          <w:b/>
        </w:rPr>
        <w:t>.</w:t>
      </w:r>
    </w:p>
    <w:p w14:paraId="698201F3" w14:textId="5BFF10EC" w:rsidR="009D3125" w:rsidRPr="002E4F8D" w:rsidRDefault="009D3125" w:rsidP="00C81356">
      <w:pPr>
        <w:spacing w:line="360" w:lineRule="auto"/>
        <w:jc w:val="both"/>
        <w:rPr>
          <w:rFonts w:ascii="Arial" w:hAnsi="Arial" w:cs="Arial"/>
        </w:rPr>
      </w:pPr>
    </w:p>
    <w:p w14:paraId="4958610D" w14:textId="0C9C69BF" w:rsidR="001F76E3" w:rsidRDefault="009D3125" w:rsidP="00C81356">
      <w:pPr>
        <w:spacing w:line="360" w:lineRule="auto"/>
        <w:jc w:val="both"/>
        <w:rPr>
          <w:rFonts w:ascii="Arial" w:hAnsi="Arial" w:cs="Arial"/>
        </w:rPr>
      </w:pPr>
      <w:r>
        <w:rPr>
          <w:rFonts w:ascii="Arial" w:hAnsi="Arial"/>
        </w:rPr>
        <w:t xml:space="preserve">Offenhausen, March 2024 </w:t>
      </w:r>
      <w:r w:rsidR="002E4F8D">
        <w:rPr>
          <w:rFonts w:ascii="Arial" w:hAnsi="Arial"/>
        </w:rPr>
        <w:t>– With the Indeed product line,</w:t>
      </w:r>
      <w:r>
        <w:rPr>
          <w:rFonts w:ascii="Arial" w:hAnsi="Arial"/>
        </w:rPr>
        <w:t xml:space="preserve"> sustainability and lightness are key factors in the design concept created by in-house designer Rüdiger Schaack. This is also reflected in the new Indeed automatic. The innovative </w:t>
      </w:r>
      <w:proofErr w:type="spellStart"/>
      <w:r>
        <w:rPr>
          <w:rFonts w:ascii="Arial" w:hAnsi="Arial"/>
        </w:rPr>
        <w:t>Motionflex</w:t>
      </w:r>
      <w:proofErr w:type="spellEnd"/>
      <w:r>
        <w:rPr>
          <w:rFonts w:ascii="Arial" w:hAnsi="Arial"/>
        </w:rPr>
        <w:t>-Automatic mechanism blends seamlessly into the overall shape, combining the aspects of design, technology and sustainability. The intelligent mechanism produces the counterforce from the material and two spring elements provide additional fine adjustment.</w:t>
      </w:r>
    </w:p>
    <w:p w14:paraId="0BCC9247" w14:textId="4BFC5CB4" w:rsidR="001D4EA8" w:rsidRDefault="006F124E" w:rsidP="00C81356">
      <w:pPr>
        <w:spacing w:line="360" w:lineRule="auto"/>
        <w:jc w:val="both"/>
        <w:rPr>
          <w:rFonts w:ascii="Arial" w:hAnsi="Arial" w:cs="Arial"/>
        </w:rPr>
      </w:pPr>
      <w:r>
        <w:rPr>
          <w:rFonts w:ascii="Arial" w:hAnsi="Arial"/>
        </w:rPr>
        <w:t xml:space="preserve">To make the chair easy to handle and conserve resources during production, this smart office chair impresses with a reduction in the quantity of materials used! As a result, the Indeed automatic weighs ten percent less than the classic Indeed model. The elegant office chair impresses by </w:t>
      </w:r>
      <w:r w:rsidRPr="00CB66BB">
        <w:rPr>
          <w:rFonts w:ascii="Arial" w:hAnsi="Arial"/>
        </w:rPr>
        <w:t xml:space="preserve">maximising the prevention </w:t>
      </w:r>
      <w:r>
        <w:rPr>
          <w:rFonts w:ascii="Arial" w:hAnsi="Arial"/>
        </w:rPr>
        <w:t>of CO</w:t>
      </w:r>
      <w:r>
        <w:rPr>
          <w:rFonts w:ascii="Arial" w:hAnsi="Arial"/>
          <w:vertAlign w:val="subscript"/>
        </w:rPr>
        <w:t>2</w:t>
      </w:r>
      <w:r>
        <w:rPr>
          <w:rFonts w:ascii="Arial" w:hAnsi="Arial"/>
        </w:rPr>
        <w:t xml:space="preserve"> emissions in the areas of design, the </w:t>
      </w:r>
      <w:r>
        <w:rPr>
          <w:rFonts w:ascii="Arial" w:hAnsi="Arial"/>
        </w:rPr>
        <w:lastRenderedPageBreak/>
        <w:t>materials used, production and logistics and is sustainably designed and eco-consciously produced down to the finest detail. Using recycled materials reduces the emissions</w:t>
      </w:r>
      <w:r w:rsidR="002E4F8D">
        <w:rPr>
          <w:rFonts w:ascii="Arial" w:hAnsi="Arial"/>
        </w:rPr>
        <w:t xml:space="preserve"> that are produced. Over 90 per</w:t>
      </w:r>
      <w:r>
        <w:rPr>
          <w:rFonts w:ascii="Arial" w:hAnsi="Arial"/>
        </w:rPr>
        <w:t>cent of the materials used are recyclable.</w:t>
      </w:r>
    </w:p>
    <w:p w14:paraId="2D37FF7E" w14:textId="70059999" w:rsidR="00311B40" w:rsidRDefault="00777119" w:rsidP="00C81356">
      <w:pPr>
        <w:spacing w:line="360" w:lineRule="auto"/>
        <w:jc w:val="both"/>
        <w:rPr>
          <w:rFonts w:ascii="Arial" w:hAnsi="Arial" w:cs="Arial"/>
        </w:rPr>
      </w:pPr>
      <w:r>
        <w:rPr>
          <w:rFonts w:ascii="Arial" w:hAnsi="Arial"/>
        </w:rPr>
        <w:t xml:space="preserve">To illustrate </w:t>
      </w:r>
      <w:r w:rsidR="00731F6B">
        <w:rPr>
          <w:rFonts w:ascii="Arial" w:hAnsi="Arial"/>
        </w:rPr>
        <w:t>the importance of environmental protection</w:t>
      </w:r>
      <w:r>
        <w:rPr>
          <w:rFonts w:ascii="Arial" w:hAnsi="Arial"/>
        </w:rPr>
        <w:t xml:space="preserve">, the Indeed automatic </w:t>
      </w:r>
      <w:r w:rsidR="00731F6B">
        <w:rPr>
          <w:rFonts w:ascii="Arial" w:hAnsi="Arial"/>
        </w:rPr>
        <w:t>carries</w:t>
      </w:r>
      <w:r w:rsidR="00283BCC" w:rsidRPr="00CB66BB">
        <w:rPr>
          <w:rFonts w:ascii="Arial" w:hAnsi="Arial"/>
        </w:rPr>
        <w:t xml:space="preserve"> </w:t>
      </w:r>
      <w:r>
        <w:rPr>
          <w:rFonts w:ascii="Arial" w:hAnsi="Arial"/>
        </w:rPr>
        <w:t>both the Blue Angel and the Level3 certificate based on the FEMB sustainability standard.</w:t>
      </w:r>
    </w:p>
    <w:p w14:paraId="58514AD5" w14:textId="77777777" w:rsidR="00777119" w:rsidRPr="002E4F8D" w:rsidRDefault="00777119" w:rsidP="00C81356">
      <w:pPr>
        <w:spacing w:line="360" w:lineRule="auto"/>
        <w:jc w:val="both"/>
        <w:rPr>
          <w:rFonts w:ascii="Arial" w:hAnsi="Arial" w:cs="Arial"/>
        </w:rPr>
      </w:pPr>
    </w:p>
    <w:p w14:paraId="41B0A0D9" w14:textId="7FC17ADD" w:rsidR="00F60214" w:rsidRPr="00061A55" w:rsidRDefault="006832B2" w:rsidP="00C81356">
      <w:pPr>
        <w:spacing w:line="360" w:lineRule="auto"/>
        <w:jc w:val="both"/>
        <w:rPr>
          <w:rFonts w:ascii="Arial" w:hAnsi="Arial" w:cs="Arial"/>
          <w:b/>
        </w:rPr>
      </w:pPr>
      <w:r>
        <w:rPr>
          <w:rFonts w:ascii="Arial" w:hAnsi="Arial"/>
          <w:b/>
        </w:rPr>
        <w:t>Less plastic in the oceans thanks to SEAQUAL® YARN</w:t>
      </w:r>
    </w:p>
    <w:p w14:paraId="30178C02" w14:textId="55EC0751" w:rsidR="00061A55" w:rsidRDefault="00061A55" w:rsidP="00061A55">
      <w:pPr>
        <w:spacing w:line="360" w:lineRule="auto"/>
        <w:jc w:val="both"/>
        <w:rPr>
          <w:rFonts w:ascii="Arial" w:hAnsi="Arial" w:cs="Arial"/>
        </w:rPr>
      </w:pPr>
      <w:r>
        <w:rPr>
          <w:rFonts w:ascii="Arial" w:hAnsi="Arial"/>
        </w:rPr>
        <w:t xml:space="preserve">The fabric cover on the Dauphin Indeed automatic is made from "Sealife", a versatile, attractively patterned fabric in </w:t>
      </w:r>
      <w:proofErr w:type="spellStart"/>
      <w:r>
        <w:rPr>
          <w:rFonts w:ascii="Arial" w:hAnsi="Arial"/>
        </w:rPr>
        <w:t>uni</w:t>
      </w:r>
      <w:proofErr w:type="spellEnd"/>
      <w:r>
        <w:rPr>
          <w:rFonts w:ascii="Arial" w:hAnsi="Arial"/>
        </w:rPr>
        <w:t xml:space="preserve"> and melange shades made from 100% SEAQUAL® YARN. What makes this fabric special is that the recycled polyester </w:t>
      </w:r>
      <w:r w:rsidR="005D0C42" w:rsidRPr="00CB66BB">
        <w:rPr>
          <w:rFonts w:ascii="Arial" w:hAnsi="Arial"/>
        </w:rPr>
        <w:t>contains</w:t>
      </w:r>
      <w:r w:rsidRPr="00CB66BB">
        <w:rPr>
          <w:rFonts w:ascii="Arial" w:hAnsi="Arial"/>
        </w:rPr>
        <w:t xml:space="preserve"> at </w:t>
      </w:r>
      <w:r>
        <w:rPr>
          <w:rFonts w:ascii="Arial" w:hAnsi="Arial"/>
        </w:rPr>
        <w:t xml:space="preserve">least ten per cent marine plastic. Thanks to its positive environmental footprint, "Sealife" has been awarded the Global Recycled Standard (GRS) and the </w:t>
      </w:r>
      <w:proofErr w:type="spellStart"/>
      <w:r>
        <w:rPr>
          <w:rFonts w:ascii="Arial" w:hAnsi="Arial"/>
        </w:rPr>
        <w:t>Oeko-Tex</w:t>
      </w:r>
      <w:proofErr w:type="spellEnd"/>
      <w:r>
        <w:rPr>
          <w:rFonts w:ascii="Arial" w:hAnsi="Arial"/>
        </w:rPr>
        <w:t xml:space="preserve"> Standard 100. </w:t>
      </w:r>
      <w:r w:rsidRPr="001C2C1C">
        <w:rPr>
          <w:rFonts w:ascii="Arial" w:hAnsi="Arial"/>
        </w:rPr>
        <w:t>Dauphin has joined the "</w:t>
      </w:r>
      <w:proofErr w:type="spellStart"/>
      <w:r w:rsidRPr="001C2C1C">
        <w:rPr>
          <w:rFonts w:ascii="Arial" w:hAnsi="Arial"/>
        </w:rPr>
        <w:t>Seaqual</w:t>
      </w:r>
      <w:proofErr w:type="spellEnd"/>
      <w:r w:rsidRPr="001C2C1C">
        <w:rPr>
          <w:rFonts w:ascii="Arial" w:hAnsi="Arial"/>
        </w:rPr>
        <w:t xml:space="preserve"> Initiative" and is </w:t>
      </w:r>
      <w:r w:rsidR="001C2C1C" w:rsidRPr="001C2C1C">
        <w:rPr>
          <w:rFonts w:ascii="Arial" w:hAnsi="Arial"/>
        </w:rPr>
        <w:t>thereby</w:t>
      </w:r>
      <w:r w:rsidRPr="001C2C1C">
        <w:rPr>
          <w:rFonts w:ascii="Arial" w:hAnsi="Arial"/>
        </w:rPr>
        <w:t xml:space="preserve"> </w:t>
      </w:r>
      <w:r w:rsidR="008F2F52" w:rsidRPr="001C2C1C">
        <w:rPr>
          <w:rFonts w:ascii="Arial" w:hAnsi="Arial"/>
        </w:rPr>
        <w:t>contribut</w:t>
      </w:r>
      <w:r w:rsidR="001C2C1C" w:rsidRPr="001C2C1C">
        <w:rPr>
          <w:rFonts w:ascii="Arial" w:hAnsi="Arial"/>
        </w:rPr>
        <w:t>ing</w:t>
      </w:r>
      <w:r w:rsidR="008F2F52" w:rsidRPr="001C2C1C">
        <w:rPr>
          <w:rFonts w:ascii="Arial" w:hAnsi="Arial"/>
        </w:rPr>
        <w:t xml:space="preserve"> to </w:t>
      </w:r>
      <w:r w:rsidR="00CB66BB" w:rsidRPr="001C2C1C">
        <w:rPr>
          <w:rFonts w:ascii="Arial" w:hAnsi="Arial"/>
        </w:rPr>
        <w:t>clean</w:t>
      </w:r>
      <w:r w:rsidR="001C2C1C" w:rsidRPr="001C2C1C">
        <w:rPr>
          <w:rFonts w:ascii="Arial" w:hAnsi="Arial"/>
        </w:rPr>
        <w:t>ing</w:t>
      </w:r>
      <w:r w:rsidR="00CB66BB" w:rsidRPr="001C2C1C">
        <w:rPr>
          <w:rFonts w:ascii="Arial" w:hAnsi="Arial"/>
        </w:rPr>
        <w:t xml:space="preserve"> up</w:t>
      </w:r>
      <w:r w:rsidRPr="001C2C1C">
        <w:rPr>
          <w:rFonts w:ascii="Arial" w:hAnsi="Arial"/>
        </w:rPr>
        <w:t xml:space="preserve"> the oceans.</w:t>
      </w:r>
      <w:bookmarkStart w:id="0" w:name="_GoBack"/>
      <w:bookmarkEnd w:id="0"/>
    </w:p>
    <w:p w14:paraId="12630724" w14:textId="77777777" w:rsidR="00061A55" w:rsidRPr="002E4F8D" w:rsidRDefault="00061A55" w:rsidP="00061A55">
      <w:pPr>
        <w:spacing w:line="360" w:lineRule="auto"/>
        <w:jc w:val="both"/>
        <w:rPr>
          <w:rFonts w:ascii="Arial" w:hAnsi="Arial" w:cs="Arial"/>
        </w:rPr>
      </w:pPr>
    </w:p>
    <w:p w14:paraId="423544F4" w14:textId="1E69FFF8" w:rsidR="00E636C8" w:rsidRDefault="003E65E1" w:rsidP="00C81356">
      <w:pPr>
        <w:spacing w:line="360" w:lineRule="auto"/>
        <w:jc w:val="both"/>
        <w:rPr>
          <w:rFonts w:ascii="Arial" w:hAnsi="Arial" w:cs="Arial"/>
        </w:rPr>
      </w:pPr>
      <w:r>
        <w:rPr>
          <w:rFonts w:ascii="Arial" w:hAnsi="Arial"/>
          <w:b/>
        </w:rPr>
        <w:t>Outstandingly ergonomic</w:t>
      </w:r>
    </w:p>
    <w:p w14:paraId="5458A451" w14:textId="4DF249CE" w:rsidR="003E65E1" w:rsidRDefault="003539CA" w:rsidP="00C81356">
      <w:pPr>
        <w:spacing w:line="360" w:lineRule="auto"/>
        <w:jc w:val="both"/>
        <w:rPr>
          <w:rFonts w:ascii="Arial" w:hAnsi="Arial" w:cs="Arial"/>
        </w:rPr>
      </w:pPr>
      <w:r>
        <w:rPr>
          <w:rFonts w:ascii="Arial" w:hAnsi="Arial"/>
        </w:rPr>
        <w:t xml:space="preserve">With its wide range of adjustment options, </w:t>
      </w:r>
      <w:proofErr w:type="gramStart"/>
      <w:r>
        <w:rPr>
          <w:rFonts w:ascii="Arial" w:hAnsi="Arial"/>
        </w:rPr>
        <w:t>Indeed</w:t>
      </w:r>
      <w:proofErr w:type="gramEnd"/>
      <w:r>
        <w:rPr>
          <w:rFonts w:ascii="Arial" w:hAnsi="Arial"/>
        </w:rPr>
        <w:t xml:space="preserve"> automatic is not just very climate-friendly, but also extremely ergonomic. This is why it has been awarded the renowned “Tested &amp; recommended” seal of quality from </w:t>
      </w:r>
      <w:proofErr w:type="spellStart"/>
      <w:r>
        <w:rPr>
          <w:rFonts w:ascii="Arial" w:hAnsi="Arial"/>
        </w:rPr>
        <w:t>Aktion</w:t>
      </w:r>
      <w:proofErr w:type="spellEnd"/>
      <w:r>
        <w:rPr>
          <w:rFonts w:ascii="Arial" w:hAnsi="Arial"/>
        </w:rPr>
        <w:t xml:space="preserve"> </w:t>
      </w:r>
      <w:proofErr w:type="spellStart"/>
      <w:r>
        <w:rPr>
          <w:rFonts w:ascii="Arial" w:hAnsi="Arial"/>
        </w:rPr>
        <w:t>Gesunder</w:t>
      </w:r>
      <w:proofErr w:type="spellEnd"/>
      <w:r>
        <w:rPr>
          <w:rFonts w:ascii="Arial" w:hAnsi="Arial"/>
        </w:rPr>
        <w:t xml:space="preserve"> </w:t>
      </w:r>
      <w:proofErr w:type="spellStart"/>
      <w:r>
        <w:rPr>
          <w:rFonts w:ascii="Arial" w:hAnsi="Arial"/>
        </w:rPr>
        <w:t>Rücken</w:t>
      </w:r>
      <w:proofErr w:type="spellEnd"/>
      <w:r>
        <w:rPr>
          <w:rFonts w:ascii="Arial" w:hAnsi="Arial"/>
        </w:rPr>
        <w:t xml:space="preserve"> (AGR). The innovative </w:t>
      </w:r>
      <w:proofErr w:type="spellStart"/>
      <w:r>
        <w:rPr>
          <w:rFonts w:ascii="Arial" w:hAnsi="Arial"/>
        </w:rPr>
        <w:t>Motionflex</w:t>
      </w:r>
      <w:proofErr w:type="spellEnd"/>
      <w:r>
        <w:rPr>
          <w:rFonts w:ascii="Arial" w:hAnsi="Arial"/>
        </w:rPr>
        <w:t>®-Automatic mechanism makes the office swivel chair perfect for shared workstations because the mechanism adjusts automatically to suit the weight of each user and independently controls the restoring force of the backrest.</w:t>
      </w:r>
    </w:p>
    <w:p w14:paraId="47C795A6" w14:textId="7CEFE31F" w:rsidR="00EF08A5" w:rsidRPr="002E4F8D" w:rsidRDefault="00EF08A5" w:rsidP="00C81356">
      <w:pPr>
        <w:spacing w:line="360" w:lineRule="auto"/>
        <w:jc w:val="both"/>
        <w:rPr>
          <w:rFonts w:ascii="Arial" w:hAnsi="Arial" w:cs="Arial"/>
        </w:rPr>
      </w:pPr>
    </w:p>
    <w:p w14:paraId="2573823C" w14:textId="6A14F81E" w:rsidR="00435114" w:rsidRPr="00A063EB" w:rsidRDefault="00A063EB" w:rsidP="00C81356">
      <w:pPr>
        <w:spacing w:line="360" w:lineRule="auto"/>
        <w:jc w:val="both"/>
        <w:rPr>
          <w:rFonts w:ascii="Arial" w:hAnsi="Arial" w:cs="Arial"/>
          <w:b/>
        </w:rPr>
      </w:pPr>
      <w:r>
        <w:rPr>
          <w:rFonts w:ascii="Arial" w:hAnsi="Arial"/>
          <w:b/>
        </w:rPr>
        <w:t xml:space="preserve">Near sourcing – </w:t>
      </w:r>
      <w:r w:rsidR="0053127B" w:rsidRPr="00CB66BB">
        <w:rPr>
          <w:rFonts w:ascii="Arial" w:hAnsi="Arial"/>
          <w:b/>
        </w:rPr>
        <w:t>proximity is important</w:t>
      </w:r>
    </w:p>
    <w:p w14:paraId="1E91FEB4" w14:textId="5BE028F9" w:rsidR="001D4EA8" w:rsidRDefault="00314E84" w:rsidP="00C81356">
      <w:pPr>
        <w:spacing w:line="360" w:lineRule="auto"/>
        <w:jc w:val="both"/>
        <w:rPr>
          <w:rFonts w:ascii="Arial" w:hAnsi="Arial" w:cs="Arial"/>
        </w:rPr>
      </w:pPr>
      <w:r>
        <w:rPr>
          <w:rFonts w:ascii="Arial" w:hAnsi="Arial"/>
        </w:rPr>
        <w:t xml:space="preserve">From the plastic and foam materials through to the upholstery, more than 80 per cent of the materials for the swivel chair, which </w:t>
      </w:r>
      <w:proofErr w:type="gramStart"/>
      <w:r>
        <w:rPr>
          <w:rFonts w:ascii="Arial" w:hAnsi="Arial"/>
        </w:rPr>
        <w:t>is manufactured</w:t>
      </w:r>
      <w:proofErr w:type="gramEnd"/>
      <w:r>
        <w:rPr>
          <w:rFonts w:ascii="Arial" w:hAnsi="Arial"/>
        </w:rPr>
        <w:t xml:space="preserve"> in Germany, come from the local region within a short radius of the Dauphin </w:t>
      </w:r>
      <w:r>
        <w:rPr>
          <w:rFonts w:ascii="Arial" w:hAnsi="Arial"/>
        </w:rPr>
        <w:lastRenderedPageBreak/>
        <w:t>plant in Offenhausen, Middle Franconia. Indeed is easy to dismantle and assemble and, thanks to the film packaging, it can be transported in a way that saves space using Dauphin’s own fleet of vehicles. Getting rid of bulky boxes means more space and load capacity in each truck and therefore lower CO</w:t>
      </w:r>
      <w:r>
        <w:rPr>
          <w:rFonts w:ascii="Arial" w:hAnsi="Arial"/>
          <w:vertAlign w:val="subscript"/>
        </w:rPr>
        <w:t>2</w:t>
      </w:r>
      <w:r>
        <w:rPr>
          <w:rFonts w:ascii="Arial" w:hAnsi="Arial"/>
        </w:rPr>
        <w:t xml:space="preserve"> emissions.</w:t>
      </w:r>
    </w:p>
    <w:p w14:paraId="3C800F99" w14:textId="2A012E15" w:rsidR="00C90013" w:rsidRPr="002E4F8D" w:rsidRDefault="00C90013" w:rsidP="00C81356">
      <w:pPr>
        <w:spacing w:line="360" w:lineRule="auto"/>
        <w:jc w:val="both"/>
        <w:rPr>
          <w:rFonts w:ascii="Arial" w:hAnsi="Arial" w:cs="Arial"/>
        </w:rPr>
      </w:pPr>
    </w:p>
    <w:p w14:paraId="0A519541" w14:textId="2EB39007" w:rsidR="00B94C02" w:rsidRDefault="00167125" w:rsidP="00C81356">
      <w:pPr>
        <w:spacing w:line="360" w:lineRule="auto"/>
        <w:jc w:val="both"/>
        <w:rPr>
          <w:rFonts w:ascii="Arial" w:hAnsi="Arial" w:cs="Arial"/>
        </w:rPr>
      </w:pPr>
      <w:r>
        <w:rPr>
          <w:rFonts w:ascii="Arial" w:hAnsi="Arial"/>
        </w:rPr>
        <w:t>All the measures taken help to save the maximum amount of CO</w:t>
      </w:r>
      <w:r>
        <w:rPr>
          <w:rFonts w:ascii="Arial" w:hAnsi="Arial"/>
          <w:vertAlign w:val="subscript"/>
        </w:rPr>
        <w:t>2</w:t>
      </w:r>
      <w:r>
        <w:rPr>
          <w:rFonts w:ascii="Arial" w:hAnsi="Arial"/>
        </w:rPr>
        <w:t xml:space="preserve">. The emissions that are still produced during the manufacturing process are compensated for together with the organisation </w:t>
      </w:r>
      <w:proofErr w:type="spellStart"/>
      <w:r>
        <w:rPr>
          <w:rFonts w:ascii="Arial" w:hAnsi="Arial"/>
        </w:rPr>
        <w:t>natureOffice</w:t>
      </w:r>
      <w:proofErr w:type="spellEnd"/>
      <w:r>
        <w:rPr>
          <w:rFonts w:ascii="Arial" w:hAnsi="Arial"/>
        </w:rPr>
        <w:t>. The full climate conservation project in Togo that has been chosen to do this helps to ensure that the Indeed automatic can be described as entirely climate-friendly.</w:t>
      </w:r>
    </w:p>
    <w:p w14:paraId="71A26F2A" w14:textId="77777777" w:rsidR="003A29E1" w:rsidRPr="002E4F8D" w:rsidRDefault="003A29E1" w:rsidP="00C81356">
      <w:pPr>
        <w:spacing w:line="360" w:lineRule="auto"/>
        <w:jc w:val="both"/>
        <w:rPr>
          <w:rFonts w:ascii="Arial" w:hAnsi="Arial" w:cs="Arial"/>
        </w:rPr>
      </w:pPr>
    </w:p>
    <w:p w14:paraId="4AE90835" w14:textId="7AF3D9CA" w:rsidR="004B3D3A" w:rsidRDefault="002E4F8D" w:rsidP="002E4F8D">
      <w:pPr>
        <w:spacing w:line="360" w:lineRule="auto"/>
        <w:jc w:val="right"/>
        <w:rPr>
          <w:rFonts w:ascii="Arial" w:hAnsi="Arial" w:cs="Arial"/>
        </w:rPr>
      </w:pPr>
      <w:r>
        <w:rPr>
          <w:rFonts w:ascii="Arial" w:hAnsi="Arial"/>
        </w:rPr>
        <w:t xml:space="preserve"> (4,108 C incl. s</w:t>
      </w:r>
      <w:r w:rsidR="00A063EB">
        <w:rPr>
          <w:rFonts w:ascii="Arial" w:hAnsi="Arial"/>
        </w:rPr>
        <w:t>paces)</w:t>
      </w:r>
    </w:p>
    <w:p w14:paraId="68ECAE72" w14:textId="77777777" w:rsidR="000857D0" w:rsidRPr="002E4F8D" w:rsidRDefault="000857D0" w:rsidP="0087737E">
      <w:pPr>
        <w:spacing w:line="360" w:lineRule="auto"/>
        <w:jc w:val="both"/>
        <w:rPr>
          <w:rFonts w:ascii="Arial" w:hAnsi="Arial" w:cs="Arial"/>
        </w:rPr>
      </w:pPr>
    </w:p>
    <w:p w14:paraId="59C03D7F" w14:textId="61FE006C" w:rsidR="00F60214" w:rsidRPr="002E4F8D" w:rsidRDefault="00F60214" w:rsidP="0087737E">
      <w:pPr>
        <w:spacing w:line="360" w:lineRule="auto"/>
        <w:jc w:val="both"/>
        <w:rPr>
          <w:rFonts w:ascii="Arial" w:hAnsi="Arial" w:cs="Arial"/>
        </w:rPr>
      </w:pPr>
    </w:p>
    <w:p w14:paraId="68631BE1" w14:textId="77777777" w:rsidR="00BD318A" w:rsidRPr="002E4F8D" w:rsidRDefault="00BD318A" w:rsidP="0087737E">
      <w:pPr>
        <w:spacing w:line="360" w:lineRule="auto"/>
        <w:jc w:val="both"/>
        <w:rPr>
          <w:rFonts w:ascii="Arial" w:hAnsi="Arial" w:cs="Arial"/>
        </w:rPr>
      </w:pPr>
    </w:p>
    <w:p w14:paraId="3F040E7F" w14:textId="77777777" w:rsidR="00286B29" w:rsidRPr="00D0460E" w:rsidRDefault="00286B29" w:rsidP="00286B29">
      <w:pPr>
        <w:rPr>
          <w:rFonts w:ascii="Arial" w:hAnsi="Arial" w:cs="Arial"/>
          <w:b/>
          <w:spacing w:val="-4"/>
          <w:sz w:val="20"/>
          <w:szCs w:val="20"/>
        </w:rPr>
      </w:pPr>
      <w:r>
        <w:rPr>
          <w:rFonts w:ascii="Arial" w:hAnsi="Arial"/>
          <w:b/>
          <w:sz w:val="20"/>
        </w:rPr>
        <w:t>About the Dauphin Group</w:t>
      </w:r>
    </w:p>
    <w:p w14:paraId="19AD046B" w14:textId="77777777" w:rsidR="0087737E" w:rsidRPr="002E4F8D" w:rsidRDefault="0087737E" w:rsidP="00286B29">
      <w:pPr>
        <w:rPr>
          <w:rFonts w:ascii="Arial" w:hAnsi="Arial" w:cs="Arial"/>
          <w:spacing w:val="-4"/>
          <w:sz w:val="20"/>
          <w:szCs w:val="20"/>
        </w:rPr>
      </w:pPr>
    </w:p>
    <w:p w14:paraId="1D8F2E07" w14:textId="4190B8F7" w:rsidR="0087737E" w:rsidRPr="0087737E" w:rsidRDefault="0087737E" w:rsidP="0087737E">
      <w:pPr>
        <w:rPr>
          <w:rFonts w:ascii="Arial" w:hAnsi="Arial" w:cs="Arial"/>
          <w:spacing w:val="-4"/>
          <w:sz w:val="20"/>
          <w:szCs w:val="20"/>
        </w:rPr>
      </w:pPr>
      <w:r>
        <w:rPr>
          <w:rFonts w:ascii="Arial" w:hAnsi="Arial"/>
          <w:sz w:val="20"/>
        </w:rPr>
        <w:t>The holding company Dauphin office interiors GmbH &amp; Co. KG is an internationally operating provider of innovative, ergonomic seating solutions, state-of-the-art interior design and office furniture systems and an exclusive home collection. With 19 sales and production companies in Germany and abroad as well as numerous licensees and representatives in 81 countries, the Dauphin group of companies is one of the leading manufacturers of office furniture in Europe.</w:t>
      </w:r>
    </w:p>
    <w:p w14:paraId="18E57C04" w14:textId="77777777" w:rsidR="0087737E" w:rsidRDefault="0087737E" w:rsidP="0087737E">
      <w:pPr>
        <w:rPr>
          <w:rFonts w:ascii="Arial" w:hAnsi="Arial" w:cs="Arial"/>
          <w:spacing w:val="-4"/>
          <w:sz w:val="20"/>
          <w:szCs w:val="20"/>
        </w:rPr>
      </w:pPr>
      <w:r>
        <w:rPr>
          <w:rFonts w:ascii="Arial" w:hAnsi="Arial"/>
          <w:sz w:val="20"/>
        </w:rPr>
        <w:t xml:space="preserve">With its Bosse, Dauphin, </w:t>
      </w:r>
      <w:proofErr w:type="spellStart"/>
      <w:r>
        <w:rPr>
          <w:rFonts w:ascii="Arial" w:hAnsi="Arial"/>
          <w:sz w:val="20"/>
        </w:rPr>
        <w:t>Trendoffice</w:t>
      </w:r>
      <w:proofErr w:type="spellEnd"/>
      <w:r>
        <w:rPr>
          <w:rFonts w:ascii="Arial" w:hAnsi="Arial"/>
          <w:sz w:val="20"/>
        </w:rPr>
        <w:t xml:space="preserve">, Züco and DAUPHIN HOME® brands, the Dauphin </w:t>
      </w:r>
      <w:proofErr w:type="spellStart"/>
      <w:r>
        <w:rPr>
          <w:rFonts w:ascii="Arial" w:hAnsi="Arial"/>
          <w:sz w:val="20"/>
        </w:rPr>
        <w:t>HumanDesign</w:t>
      </w:r>
      <w:proofErr w:type="spellEnd"/>
      <w:r>
        <w:rPr>
          <w:rFonts w:ascii="Arial" w:hAnsi="Arial"/>
          <w:sz w:val="20"/>
        </w:rPr>
        <w:t>® Group offers complete solutions for all office, industry and public areas as well as for harmonious living environments.</w:t>
      </w:r>
    </w:p>
    <w:p w14:paraId="36D36525" w14:textId="754B0DC4" w:rsidR="00281B6A" w:rsidRPr="002E4F8D" w:rsidRDefault="00281B6A" w:rsidP="00C2091B">
      <w:pPr>
        <w:spacing w:line="360" w:lineRule="auto"/>
        <w:jc w:val="both"/>
        <w:rPr>
          <w:rFonts w:ascii="Arial" w:hAnsi="Arial" w:cs="Arial"/>
        </w:rPr>
      </w:pPr>
    </w:p>
    <w:p w14:paraId="5B5C1854" w14:textId="3D316F1D" w:rsidR="00BD318A" w:rsidRDefault="00BD318A">
      <w:pPr>
        <w:rPr>
          <w:rFonts w:ascii="Arial" w:hAnsi="Arial" w:cs="Arial"/>
        </w:rPr>
      </w:pPr>
      <w:r>
        <w:br w:type="page"/>
      </w:r>
    </w:p>
    <w:p w14:paraId="2C80865A" w14:textId="77777777" w:rsidR="00FC113E" w:rsidRPr="002E4F8D" w:rsidRDefault="00FC113E" w:rsidP="00C2091B">
      <w:pPr>
        <w:spacing w:line="360" w:lineRule="auto"/>
        <w:jc w:val="both"/>
        <w:rPr>
          <w:rFonts w:ascii="Arial" w:hAnsi="Arial" w:cs="Arial"/>
        </w:rPr>
      </w:pPr>
    </w:p>
    <w:p w14:paraId="20D481EC" w14:textId="77777777" w:rsidR="008B1209" w:rsidRPr="00044CE9" w:rsidRDefault="008B1209" w:rsidP="008B1209">
      <w:pPr>
        <w:spacing w:line="360" w:lineRule="auto"/>
        <w:jc w:val="both"/>
        <w:rPr>
          <w:rFonts w:ascii="Arial" w:hAnsi="Arial" w:cs="Arial"/>
          <w:b/>
        </w:rPr>
      </w:pPr>
      <w:r>
        <w:rPr>
          <w:rFonts w:ascii="Arial" w:hAnsi="Arial"/>
          <w:b/>
        </w:rPr>
        <w:t>Image captions</w:t>
      </w:r>
    </w:p>
    <w:p w14:paraId="1388F94D" w14:textId="77777777" w:rsidR="008B1209" w:rsidRPr="00044CE9" w:rsidRDefault="008B1209" w:rsidP="008B1209">
      <w:pPr>
        <w:spacing w:line="360" w:lineRule="auto"/>
        <w:jc w:val="both"/>
        <w:rPr>
          <w:rFonts w:ascii="Arial" w:hAnsi="Arial" w:cs="Arial"/>
          <w:i/>
        </w:rPr>
      </w:pPr>
      <w:r>
        <w:rPr>
          <w:rFonts w:ascii="Arial" w:hAnsi="Arial"/>
          <w:b/>
        </w:rPr>
        <w:t xml:space="preserve">For all motifs: </w:t>
      </w:r>
      <w:r>
        <w:rPr>
          <w:rFonts w:ascii="Arial" w:hAnsi="Arial"/>
          <w:i/>
        </w:rPr>
        <w:t xml:space="preserve">Dauphin </w:t>
      </w:r>
      <w:proofErr w:type="spellStart"/>
      <w:r>
        <w:rPr>
          <w:rFonts w:ascii="Arial" w:hAnsi="Arial"/>
          <w:i/>
        </w:rPr>
        <w:t>HumanDesign</w:t>
      </w:r>
      <w:proofErr w:type="spellEnd"/>
      <w:r>
        <w:rPr>
          <w:rFonts w:ascii="Arial" w:hAnsi="Arial"/>
          <w:i/>
        </w:rPr>
        <w:t>® Group</w:t>
      </w:r>
    </w:p>
    <w:p w14:paraId="620E05AD" w14:textId="471C143B" w:rsidR="00786993" w:rsidRPr="002E4F8D" w:rsidRDefault="00786993" w:rsidP="00281B6A">
      <w:pPr>
        <w:spacing w:line="360" w:lineRule="auto"/>
        <w:jc w:val="both"/>
        <w:rPr>
          <w:rFonts w:ascii="Arial" w:hAnsi="Arial" w:cs="Arial"/>
        </w:rPr>
      </w:pPr>
    </w:p>
    <w:p w14:paraId="1B40F3C7" w14:textId="3572A044" w:rsidR="00966927" w:rsidRDefault="006F759F" w:rsidP="00281B6A">
      <w:pPr>
        <w:spacing w:line="360" w:lineRule="auto"/>
        <w:jc w:val="both"/>
        <w:rPr>
          <w:rFonts w:ascii="Arial" w:hAnsi="Arial" w:cs="Arial"/>
          <w:b/>
        </w:rPr>
      </w:pPr>
      <w:r>
        <w:rPr>
          <w:rFonts w:ascii="Arial" w:hAnsi="Arial"/>
          <w:b/>
        </w:rPr>
        <w:t>"</w:t>
      </w:r>
      <w:proofErr w:type="spellStart"/>
      <w:r>
        <w:rPr>
          <w:rFonts w:ascii="Arial" w:hAnsi="Arial"/>
          <w:b/>
        </w:rPr>
        <w:t>Motionflex</w:t>
      </w:r>
      <w:proofErr w:type="spellEnd"/>
      <w:r>
        <w:rPr>
          <w:rFonts w:ascii="Arial" w:hAnsi="Arial"/>
          <w:b/>
        </w:rPr>
        <w:t>®-Automatic"</w:t>
      </w:r>
    </w:p>
    <w:p w14:paraId="5A658A29" w14:textId="04760254" w:rsidR="00966927" w:rsidRPr="00966927" w:rsidRDefault="00966927" w:rsidP="00966927">
      <w:pPr>
        <w:spacing w:line="360" w:lineRule="auto"/>
        <w:jc w:val="both"/>
        <w:rPr>
          <w:rFonts w:ascii="Arial" w:hAnsi="Arial" w:cs="Arial"/>
        </w:rPr>
      </w:pPr>
      <w:r>
        <w:rPr>
          <w:rFonts w:ascii="Arial" w:hAnsi="Arial"/>
        </w:rPr>
        <w:t xml:space="preserve">With shared workstations, it is not just employees who are flexible, but the furnishings too. With its </w:t>
      </w:r>
      <w:proofErr w:type="spellStart"/>
      <w:r>
        <w:rPr>
          <w:rFonts w:ascii="Arial" w:hAnsi="Arial"/>
        </w:rPr>
        <w:t>Motionflex</w:t>
      </w:r>
      <w:proofErr w:type="spellEnd"/>
      <w:r>
        <w:rPr>
          <w:rFonts w:ascii="Arial" w:hAnsi="Arial"/>
        </w:rPr>
        <w:t xml:space="preserve">®-Automatic mechanism, the Indeed automatic adjusts automatically to different users and independently controls the restoring force of the backrest. The seat height, depth </w:t>
      </w:r>
      <w:r w:rsidRPr="00CB66BB">
        <w:rPr>
          <w:rFonts w:ascii="Arial" w:hAnsi="Arial"/>
        </w:rPr>
        <w:t>and</w:t>
      </w:r>
      <w:r w:rsidR="005D0C42">
        <w:rPr>
          <w:rFonts w:ascii="Arial" w:hAnsi="Arial"/>
        </w:rPr>
        <w:t xml:space="preserve"> </w:t>
      </w:r>
      <w:r>
        <w:rPr>
          <w:rFonts w:ascii="Arial" w:hAnsi="Arial"/>
        </w:rPr>
        <w:t xml:space="preserve">tilt </w:t>
      </w:r>
      <w:r w:rsidR="00CB66BB">
        <w:rPr>
          <w:rFonts w:ascii="Arial" w:hAnsi="Arial"/>
        </w:rPr>
        <w:t>as well as</w:t>
      </w:r>
      <w:r>
        <w:rPr>
          <w:rFonts w:ascii="Arial" w:hAnsi="Arial"/>
        </w:rPr>
        <w:t xml:space="preserve"> the height </w:t>
      </w:r>
      <w:r w:rsidR="00CB66BB">
        <w:rPr>
          <w:rFonts w:ascii="Arial" w:hAnsi="Arial"/>
        </w:rPr>
        <w:t xml:space="preserve">of the backrest </w:t>
      </w:r>
      <w:proofErr w:type="gramStart"/>
      <w:r>
        <w:rPr>
          <w:rFonts w:ascii="Arial" w:hAnsi="Arial"/>
        </w:rPr>
        <w:t>can also be individually adjusted</w:t>
      </w:r>
      <w:proofErr w:type="gramEnd"/>
      <w:r>
        <w:rPr>
          <w:rFonts w:ascii="Arial" w:hAnsi="Arial"/>
        </w:rPr>
        <w:t>.</w:t>
      </w:r>
    </w:p>
    <w:p w14:paraId="70A38905" w14:textId="17A89470" w:rsidR="00966927" w:rsidRPr="002E4F8D" w:rsidRDefault="00966927" w:rsidP="00281B6A">
      <w:pPr>
        <w:spacing w:line="360" w:lineRule="auto"/>
        <w:jc w:val="both"/>
        <w:rPr>
          <w:rFonts w:ascii="Arial" w:hAnsi="Arial" w:cs="Arial"/>
        </w:rPr>
      </w:pPr>
    </w:p>
    <w:p w14:paraId="5A3AE377" w14:textId="3EB0F484" w:rsidR="00966927" w:rsidRPr="004A5361" w:rsidRDefault="006F759F" w:rsidP="00281B6A">
      <w:pPr>
        <w:spacing w:line="360" w:lineRule="auto"/>
        <w:jc w:val="both"/>
        <w:rPr>
          <w:rFonts w:ascii="Arial" w:hAnsi="Arial" w:cs="Arial"/>
          <w:b/>
        </w:rPr>
      </w:pPr>
      <w:r>
        <w:rPr>
          <w:rFonts w:ascii="Arial" w:hAnsi="Arial"/>
          <w:b/>
        </w:rPr>
        <w:t>"Environmental awareness"</w:t>
      </w:r>
    </w:p>
    <w:p w14:paraId="3432D8FE" w14:textId="32A94DDA" w:rsidR="00966927" w:rsidRPr="004A5361" w:rsidRDefault="004A5361" w:rsidP="00281B6A">
      <w:pPr>
        <w:spacing w:line="360" w:lineRule="auto"/>
        <w:jc w:val="both"/>
        <w:rPr>
          <w:rFonts w:ascii="Arial" w:hAnsi="Arial" w:cs="Arial"/>
        </w:rPr>
      </w:pPr>
      <w:r>
        <w:rPr>
          <w:rFonts w:ascii="Arial" w:hAnsi="Arial"/>
        </w:rPr>
        <w:t>Indeed automatic is sustainably designed and eco-consciously produced. The maximum reduction in CO</w:t>
      </w:r>
      <w:r>
        <w:rPr>
          <w:rFonts w:ascii="Arial" w:hAnsi="Arial"/>
          <w:vertAlign w:val="subscript"/>
        </w:rPr>
        <w:t>2</w:t>
      </w:r>
      <w:r>
        <w:rPr>
          <w:rFonts w:ascii="Arial" w:hAnsi="Arial"/>
        </w:rPr>
        <w:t xml:space="preserve"> emissions is achieved by reducing the quantity of materials used, conserving resources during production, using recycled materials, near sourcing and optimising logistics.</w:t>
      </w:r>
    </w:p>
    <w:p w14:paraId="19BDCDD0" w14:textId="218D568B" w:rsidR="006F759F" w:rsidRPr="002E4F8D" w:rsidRDefault="006F759F" w:rsidP="00281B6A">
      <w:pPr>
        <w:spacing w:line="360" w:lineRule="auto"/>
        <w:jc w:val="both"/>
        <w:rPr>
          <w:rFonts w:ascii="Arial" w:hAnsi="Arial" w:cs="Arial"/>
        </w:rPr>
      </w:pPr>
    </w:p>
    <w:p w14:paraId="463DCBE4" w14:textId="60FC915D" w:rsidR="006F759F" w:rsidRPr="006F759F" w:rsidRDefault="0003162F" w:rsidP="00281B6A">
      <w:pPr>
        <w:spacing w:line="360" w:lineRule="auto"/>
        <w:jc w:val="both"/>
        <w:rPr>
          <w:rFonts w:ascii="Arial" w:hAnsi="Arial" w:cs="Arial"/>
          <w:b/>
        </w:rPr>
      </w:pPr>
      <w:r>
        <w:rPr>
          <w:rFonts w:ascii="Arial" w:hAnsi="Arial"/>
          <w:b/>
        </w:rPr>
        <w:t>"Desk sharing in the office or when working from home"</w:t>
      </w:r>
    </w:p>
    <w:p w14:paraId="073BCA4D" w14:textId="6814B3C5" w:rsidR="000258E7" w:rsidRDefault="006F759F" w:rsidP="00281B6A">
      <w:pPr>
        <w:spacing w:line="360" w:lineRule="auto"/>
        <w:jc w:val="both"/>
        <w:rPr>
          <w:rFonts w:ascii="Arial" w:hAnsi="Arial" w:cs="Arial"/>
        </w:rPr>
      </w:pPr>
      <w:r>
        <w:rPr>
          <w:rFonts w:ascii="Arial" w:hAnsi="Arial"/>
        </w:rPr>
        <w:t>Desk sharing is not just a popular working model in offices; multiple people working from home also often share the same workspace. Adjusting the chair to suit the needs of different users is quick and easy to do with the Indeed automatic.</w:t>
      </w:r>
    </w:p>
    <w:p w14:paraId="29674105" w14:textId="59AEE3DD" w:rsidR="006F759F" w:rsidRPr="002E4F8D" w:rsidRDefault="006F759F" w:rsidP="00281B6A">
      <w:pPr>
        <w:spacing w:line="360" w:lineRule="auto"/>
        <w:jc w:val="both"/>
        <w:rPr>
          <w:rFonts w:ascii="Arial" w:hAnsi="Arial" w:cs="Arial"/>
        </w:rPr>
      </w:pPr>
    </w:p>
    <w:p w14:paraId="256885D4" w14:textId="77777777" w:rsidR="00BD318A" w:rsidRPr="002E4F8D" w:rsidRDefault="00BD318A" w:rsidP="00281B6A">
      <w:pPr>
        <w:spacing w:line="360" w:lineRule="auto"/>
        <w:jc w:val="both"/>
        <w:rPr>
          <w:rFonts w:ascii="Arial" w:hAnsi="Arial" w:cs="Arial"/>
        </w:rPr>
      </w:pPr>
    </w:p>
    <w:p w14:paraId="4D34AB17" w14:textId="1E08B653" w:rsidR="006C3EB6" w:rsidRDefault="00204B26" w:rsidP="00281B6A">
      <w:pPr>
        <w:spacing w:line="360" w:lineRule="auto"/>
        <w:jc w:val="both"/>
        <w:rPr>
          <w:rFonts w:ascii="Arial" w:hAnsi="Arial" w:cs="Arial"/>
          <w:b/>
        </w:rPr>
      </w:pPr>
      <w:r>
        <w:rPr>
          <w:rFonts w:ascii="Arial" w:hAnsi="Arial"/>
          <w:b/>
        </w:rPr>
        <w:t>Additional information</w:t>
      </w:r>
    </w:p>
    <w:p w14:paraId="0FAAC55B" w14:textId="7D4176D0" w:rsidR="00A00D92" w:rsidRDefault="00A00D92" w:rsidP="00281B6A">
      <w:pPr>
        <w:spacing w:line="360" w:lineRule="auto"/>
        <w:jc w:val="both"/>
        <w:rPr>
          <w:rFonts w:ascii="Arial" w:hAnsi="Arial" w:cs="Arial"/>
        </w:rPr>
      </w:pPr>
      <w:r>
        <w:rPr>
          <w:rFonts w:ascii="Arial" w:hAnsi="Arial"/>
        </w:rPr>
        <w:t xml:space="preserve">The </w:t>
      </w:r>
      <w:r>
        <w:rPr>
          <w:rFonts w:ascii="Arial" w:hAnsi="Arial"/>
          <w:b/>
          <w:bCs/>
        </w:rPr>
        <w:t>Blue Angel</w:t>
      </w:r>
      <w:r>
        <w:rPr>
          <w:rFonts w:ascii="Arial" w:hAnsi="Arial"/>
        </w:rPr>
        <w:t xml:space="preserve"> is the German Government’s environmental label that is used to identify particularly eco-friendly products that contain low levels of harmful substances.</w:t>
      </w:r>
    </w:p>
    <w:p w14:paraId="39E20E96" w14:textId="5377F921" w:rsidR="00A00D92" w:rsidRDefault="001C2C1C" w:rsidP="00281B6A">
      <w:pPr>
        <w:spacing w:line="360" w:lineRule="auto"/>
        <w:jc w:val="both"/>
        <w:rPr>
          <w:rFonts w:ascii="Arial" w:hAnsi="Arial" w:cs="Arial"/>
        </w:rPr>
      </w:pPr>
      <w:hyperlink r:id="rId7" w:history="1">
        <w:r w:rsidR="005A751A">
          <w:rPr>
            <w:rStyle w:val="Hyperlink"/>
            <w:rFonts w:ascii="Arial" w:hAnsi="Arial"/>
          </w:rPr>
          <w:t>https://www.blauer-engel.de/en/blue-angel/our-label-environment</w:t>
        </w:r>
      </w:hyperlink>
    </w:p>
    <w:p w14:paraId="131A5EC8" w14:textId="7A69BDD2" w:rsidR="00A00D92" w:rsidRDefault="00A00D92" w:rsidP="00281B6A">
      <w:pPr>
        <w:spacing w:line="360" w:lineRule="auto"/>
        <w:jc w:val="both"/>
        <w:rPr>
          <w:rFonts w:ascii="Arial" w:hAnsi="Arial" w:cs="Arial"/>
        </w:rPr>
      </w:pPr>
      <w:r>
        <w:rPr>
          <w:rFonts w:ascii="Arial" w:hAnsi="Arial"/>
        </w:rPr>
        <w:t xml:space="preserve">The </w:t>
      </w:r>
      <w:r>
        <w:rPr>
          <w:rFonts w:ascii="Arial" w:hAnsi="Arial"/>
          <w:b/>
        </w:rPr>
        <w:t xml:space="preserve">FEMB Level3 </w:t>
      </w:r>
      <w:r>
        <w:rPr>
          <w:rFonts w:ascii="Arial" w:hAnsi="Arial"/>
          <w:b/>
          <w:bCs/>
        </w:rPr>
        <w:t>certificate</w:t>
      </w:r>
      <w:r>
        <w:rPr>
          <w:rFonts w:ascii="Arial" w:hAnsi="Arial"/>
        </w:rPr>
        <w:t xml:space="preserve"> from the European programme for inspecting and certifying eco-friendly office and public-area furniture that has been </w:t>
      </w:r>
      <w:r>
        <w:rPr>
          <w:rFonts w:ascii="Arial" w:hAnsi="Arial"/>
        </w:rPr>
        <w:lastRenderedPageBreak/>
        <w:t>produced in a socially responsible way combines all the relevant aspects of sustainability: materials, energy and atmosphere, management of chemicals for people and the environment, and social responsibility.</w:t>
      </w:r>
    </w:p>
    <w:p w14:paraId="270EFCD0" w14:textId="3C9D52A9" w:rsidR="00FC113E" w:rsidRPr="00B94C02" w:rsidRDefault="001C2C1C" w:rsidP="00281B6A">
      <w:pPr>
        <w:spacing w:line="360" w:lineRule="auto"/>
        <w:jc w:val="both"/>
        <w:rPr>
          <w:rFonts w:ascii="Arial" w:hAnsi="Arial" w:cs="Arial"/>
        </w:rPr>
      </w:pPr>
      <w:hyperlink r:id="rId8" w:history="1">
        <w:r w:rsidR="005A751A">
          <w:rPr>
            <w:rStyle w:val="Hyperlink"/>
            <w:rFonts w:ascii="Arial" w:hAnsi="Arial"/>
          </w:rPr>
          <w:t>https://www.levelcertified.eu/about-level/</w:t>
        </w:r>
      </w:hyperlink>
    </w:p>
    <w:sectPr w:rsidR="00FC113E" w:rsidRPr="00B94C02">
      <w:headerReference w:type="default" r:id="rId9"/>
      <w:footerReference w:type="default" r:id="rId10"/>
      <w:pgSz w:w="11906" w:h="16838"/>
      <w:pgMar w:top="1134" w:right="1701" w:bottom="1134" w:left="2268"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C93DC7" w14:textId="77777777" w:rsidR="00917997" w:rsidRDefault="00917997" w:rsidP="00307918">
      <w:r>
        <w:separator/>
      </w:r>
    </w:p>
  </w:endnote>
  <w:endnote w:type="continuationSeparator" w:id="0">
    <w:p w14:paraId="79DE7493" w14:textId="77777777" w:rsidR="00917997" w:rsidRDefault="00917997" w:rsidP="00307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Helvetica Neue">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altName w:val="Gill Sans"/>
    <w:panose1 w:val="00000000000000000000"/>
    <w:charset w:val="00"/>
    <w:family w:val="swiss"/>
    <w:notTrueType/>
    <w:pitch w:val="default"/>
    <w:sig w:usb0="00000003" w:usb1="00000000" w:usb2="00000000" w:usb3="00000000" w:csb0="00000001" w:csb1="00000000"/>
  </w:font>
  <w:font w:name="Proxima Nova">
    <w:altName w:val="Times New Roman"/>
    <w:panose1 w:val="00000000000000000000"/>
    <w:charset w:val="00"/>
    <w:family w:val="modern"/>
    <w:notTrueType/>
    <w:pitch w:val="variable"/>
    <w:sig w:usb0="20000287" w:usb1="00000001" w:usb2="00000000" w:usb3="00000000" w:csb0="0000019F" w:csb1="00000000"/>
  </w:font>
  <w:font w:name="Proxima Nova Rg">
    <w:altName w:val="Candara"/>
    <w:panose1 w:val="02000506030000020004"/>
    <w:charset w:val="00"/>
    <w:family w:val="modern"/>
    <w:notTrueType/>
    <w:pitch w:val="variable"/>
    <w:sig w:usb0="A00002EF" w:usb1="5000E0F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8CD83" w14:textId="77777777" w:rsidR="00DF1D1B" w:rsidRPr="005A46D2"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Pr>
        <w:rFonts w:ascii="Proxima Nova Rg" w:hAnsi="Proxima Nova Rg"/>
        <w:b/>
        <w:sz w:val="15"/>
      </w:rPr>
      <w:tab/>
    </w:r>
    <w:r>
      <w:rPr>
        <w:rFonts w:ascii="Proxima Nova Rg" w:hAnsi="Proxima Nova Rg"/>
        <w:b/>
        <w:sz w:val="15"/>
      </w:rPr>
      <w:tab/>
    </w:r>
    <w:r>
      <w:rPr>
        <w:rFonts w:ascii="Proxima Nova Rg" w:hAnsi="Proxima Nova Rg"/>
        <w:sz w:val="12"/>
      </w:rPr>
      <w:t xml:space="preserve">Dauphin is a brand of the Dauphin </w:t>
    </w:r>
    <w:proofErr w:type="spellStart"/>
    <w:r>
      <w:rPr>
        <w:rFonts w:ascii="Proxima Nova Rg" w:hAnsi="Proxima Nova Rg"/>
        <w:sz w:val="12"/>
      </w:rPr>
      <w:t>HumanDesign</w:t>
    </w:r>
    <w:proofErr w:type="spellEnd"/>
    <w:r>
      <w:rPr>
        <w:rFonts w:ascii="Proxima Nova Rg" w:hAnsi="Proxima Nova Rg"/>
        <w:sz w:val="12"/>
      </w:rPr>
      <w:t>® Group</w:t>
    </w:r>
  </w:p>
  <w:p w14:paraId="34E0D077" w14:textId="77777777" w:rsidR="00DF1D1B" w:rsidRPr="005A46D2" w:rsidRDefault="00DF1D1B" w:rsidP="00307918">
    <w:pPr>
      <w:pStyle w:val="Kopf-undFuzeilen"/>
      <w:tabs>
        <w:tab w:val="clear" w:pos="9020"/>
        <w:tab w:val="center" w:pos="3969"/>
        <w:tab w:val="right" w:pos="7937"/>
      </w:tabs>
      <w:rPr>
        <w:rFonts w:ascii="Proxima Nova Rg" w:eastAsia="Proxima Nova" w:hAnsi="Proxima Nova Rg" w:cs="Proxima Nova"/>
        <w:b/>
        <w:bCs/>
        <w:sz w:val="15"/>
        <w:szCs w:val="15"/>
      </w:rPr>
    </w:pPr>
  </w:p>
  <w:p w14:paraId="2FAA2FB6" w14:textId="77777777"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Pr>
        <w:rFonts w:ascii="Proxima Nova Rg" w:hAnsi="Proxima Nova Rg"/>
        <w:b/>
        <w:sz w:val="15"/>
      </w:rPr>
      <w:t>Your contact person:</w:t>
    </w:r>
  </w:p>
  <w:p w14:paraId="2EF521B9" w14:textId="77777777" w:rsidR="00DF1D1B" w:rsidRPr="00B6001C" w:rsidRDefault="009008F0" w:rsidP="00307918">
    <w:pPr>
      <w:pStyle w:val="Kopf-undFuzeilen"/>
      <w:tabs>
        <w:tab w:val="clear" w:pos="9020"/>
        <w:tab w:val="center" w:pos="3969"/>
        <w:tab w:val="right" w:pos="7937"/>
      </w:tabs>
      <w:rPr>
        <w:rFonts w:ascii="Proxima Nova Rg" w:eastAsia="Proxima Nova" w:hAnsi="Proxima Nova Rg" w:cs="Proxima Nova"/>
        <w:b/>
        <w:bCs/>
        <w:sz w:val="15"/>
        <w:szCs w:val="15"/>
      </w:rPr>
    </w:pPr>
    <w:r>
      <w:rPr>
        <w:rFonts w:ascii="Proxima Nova Rg" w:hAnsi="Proxima Nova Rg"/>
        <w:sz w:val="15"/>
      </w:rPr>
      <w:t>Anja Stockerl, Press and Public Relations</w:t>
    </w:r>
  </w:p>
  <w:p w14:paraId="0D1B906D" w14:textId="77777777"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Pr>
        <w:rFonts w:ascii="Proxima Nova Rg" w:hAnsi="Proxima Nova Rg"/>
        <w:sz w:val="15"/>
      </w:rPr>
      <w:t>Dauphin Office Interiors GmbH &amp; Co. KG</w:t>
    </w:r>
  </w:p>
  <w:p w14:paraId="75804D62" w14:textId="77777777"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proofErr w:type="spellStart"/>
    <w:r>
      <w:rPr>
        <w:rFonts w:ascii="Proxima Nova Rg" w:hAnsi="Proxima Nova Rg"/>
        <w:sz w:val="15"/>
      </w:rPr>
      <w:t>Espanstr</w:t>
    </w:r>
    <w:proofErr w:type="spellEnd"/>
    <w:r>
      <w:rPr>
        <w:rFonts w:ascii="Proxima Nova Rg" w:hAnsi="Proxima Nova Rg"/>
        <w:sz w:val="15"/>
      </w:rPr>
      <w:t>. 36, 91238 Offenhausen, Germany</w:t>
    </w:r>
  </w:p>
  <w:p w14:paraId="562593BF" w14:textId="77777777" w:rsidR="00DF1D1B" w:rsidRDefault="001A15C9" w:rsidP="00307918">
    <w:pPr>
      <w:pStyle w:val="Kopf-undFuzeilen"/>
      <w:tabs>
        <w:tab w:val="clear" w:pos="9020"/>
        <w:tab w:val="center" w:pos="3969"/>
        <w:tab w:val="right" w:pos="7937"/>
      </w:tabs>
      <w:rPr>
        <w:rFonts w:ascii="Proxima Nova Rg" w:hAnsi="Proxima Nova Rg"/>
        <w:sz w:val="15"/>
        <w:szCs w:val="15"/>
      </w:rPr>
    </w:pPr>
    <w:r>
      <w:rPr>
        <w:rFonts w:ascii="Proxima Nova Rg" w:hAnsi="Proxima Nova Rg"/>
        <w:sz w:val="15"/>
      </w:rPr>
      <w:t>Phone: +49 9158/17-950, Fax: +49 9158/17-790</w:t>
    </w:r>
  </w:p>
  <w:p w14:paraId="7AA1FCFF" w14:textId="77777777" w:rsidR="00DF1D1B" w:rsidRPr="009008F0" w:rsidRDefault="001C2C1C" w:rsidP="00307918">
    <w:pPr>
      <w:pStyle w:val="Kopf-undFuzeilen"/>
      <w:tabs>
        <w:tab w:val="clear" w:pos="9020"/>
        <w:tab w:val="center" w:pos="3969"/>
        <w:tab w:val="right" w:pos="7937"/>
      </w:tabs>
      <w:rPr>
        <w:rFonts w:ascii="Proxima Nova Rg" w:eastAsia="Proxima Nova" w:hAnsi="Proxima Nova Rg" w:cs="Proxima Nova"/>
        <w:b/>
        <w:bCs/>
        <w:sz w:val="15"/>
        <w:szCs w:val="15"/>
      </w:rPr>
    </w:pPr>
    <w:hyperlink r:id="rId1" w:history="1">
      <w:r w:rsidR="005A751A">
        <w:rPr>
          <w:rStyle w:val="Hyperlink"/>
          <w:rFonts w:ascii="Proxima Nova Rg" w:hAnsi="Proxima Nova Rg"/>
          <w:sz w:val="15"/>
          <w:u w:color="0563C0"/>
        </w:rPr>
        <w:t>anja.stockerl@dauphin.de</w:t>
      </w:r>
    </w:hyperlink>
    <w:r w:rsidR="005A751A">
      <w:rPr>
        <w:rStyle w:val="Hyperlink0"/>
        <w:rFonts w:ascii="Proxima Nova Rg" w:hAnsi="Proxima Nova Rg"/>
        <w:sz w:val="15"/>
      </w:rPr>
      <w:t xml:space="preserve"> </w:t>
    </w:r>
  </w:p>
  <w:p w14:paraId="3373B115" w14:textId="77777777" w:rsidR="00DF1D1B" w:rsidRPr="009008F0" w:rsidRDefault="001C2C1C" w:rsidP="00307918">
    <w:pPr>
      <w:pStyle w:val="Kopf-undFuzeilen"/>
      <w:tabs>
        <w:tab w:val="clear" w:pos="9020"/>
        <w:tab w:val="center" w:pos="3969"/>
        <w:tab w:val="right" w:pos="7937"/>
      </w:tabs>
      <w:rPr>
        <w:rStyle w:val="Hyperlink2"/>
        <w:rFonts w:ascii="Proxima Nova Rg" w:hAnsi="Proxima Nova Rg"/>
        <w:sz w:val="15"/>
        <w:szCs w:val="15"/>
      </w:rPr>
    </w:pPr>
    <w:hyperlink r:id="rId2" w:history="1">
      <w:r w:rsidR="005A751A">
        <w:rPr>
          <w:rStyle w:val="Hyperlink1"/>
          <w:rFonts w:ascii="Proxima Nova Rg" w:hAnsi="Proxima Nova Rg"/>
          <w:sz w:val="15"/>
        </w:rPr>
        <w:t>dauphin-group.com</w:t>
      </w:r>
    </w:hyperlink>
    <w:r w:rsidR="005A751A">
      <w:rPr>
        <w:rFonts w:ascii="Proxima Nova Rg" w:hAnsi="Proxima Nova Rg"/>
        <w:color w:val="0563C1"/>
        <w:sz w:val="15"/>
        <w:u w:val="single" w:color="0563C0"/>
      </w:rPr>
      <w:t xml:space="preserve"> | LinkedIn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4C12FD" w14:textId="77777777" w:rsidR="00917997" w:rsidRDefault="00917997" w:rsidP="00307918">
      <w:r>
        <w:separator/>
      </w:r>
    </w:p>
  </w:footnote>
  <w:footnote w:type="continuationSeparator" w:id="0">
    <w:p w14:paraId="4C30DB37" w14:textId="77777777" w:rsidR="00917997" w:rsidRDefault="00917997" w:rsidP="00307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5B958" w14:textId="77777777" w:rsidR="00DF1D1B" w:rsidRDefault="001A15C9" w:rsidP="00307918">
    <w:pPr>
      <w:pStyle w:val="Kopf-undFuzeilen"/>
      <w:tabs>
        <w:tab w:val="clear" w:pos="9020"/>
        <w:tab w:val="center" w:pos="3969"/>
        <w:tab w:val="right" w:pos="7937"/>
      </w:tabs>
    </w:pPr>
    <w:r>
      <w:tab/>
    </w:r>
    <w:r>
      <w:tab/>
    </w:r>
    <w:r>
      <w:rPr>
        <w:noProof/>
        <w:lang w:val="de-DE"/>
      </w:rPr>
      <w:drawing>
        <wp:inline distT="0" distB="0" distL="0" distR="0" wp14:anchorId="41C395AD" wp14:editId="0751DEED">
          <wp:extent cx="1478256" cy="264111"/>
          <wp:effectExtent l="0" t="0" r="0" b="3175"/>
          <wp:docPr id="1" name="Grafik 1" descr="Z:\MARKETING\#GRAFIK\Logos, Auszeichnungen, QR-Codes\Markenlogos\Dauphin\#aktuell - ohne Rücken ohne Claim\DP_Logo-D_Marke_s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MARKETING\#GRAFIK\Logos, Auszeichnungen, QR-Codes\Markenlogos\Dauphin\#aktuell - ohne Rücken ohne Claim\DP_Logo-D_Marke_s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256" cy="264111"/>
                  </a:xfrm>
                  <a:prstGeom prst="rect">
                    <a:avLst/>
                  </a:prstGeom>
                  <a:noFill/>
                  <a:ln>
                    <a:noFill/>
                  </a:ln>
                </pic:spPr>
              </pic:pic>
            </a:graphicData>
          </a:graphic>
        </wp:inline>
      </w:drawing>
    </w:r>
  </w:p>
  <w:p w14:paraId="2F1439F0" w14:textId="77777777" w:rsidR="008C300D" w:rsidRDefault="008C300D" w:rsidP="00307918">
    <w:pPr>
      <w:pStyle w:val="Kopf-undFuzeilen"/>
      <w:tabs>
        <w:tab w:val="clear" w:pos="9020"/>
        <w:tab w:val="center" w:pos="3969"/>
        <w:tab w:val="right" w:pos="7937"/>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216500B"/>
    <w:multiLevelType w:val="hybridMultilevel"/>
    <w:tmpl w:val="C63E417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E172D8D"/>
    <w:multiLevelType w:val="hybridMultilevel"/>
    <w:tmpl w:val="867243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5BB55A2"/>
    <w:multiLevelType w:val="hybridMultilevel"/>
    <w:tmpl w:val="C50856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D1B"/>
    <w:rsid w:val="00003A02"/>
    <w:rsid w:val="00004661"/>
    <w:rsid w:val="00015EFD"/>
    <w:rsid w:val="00024330"/>
    <w:rsid w:val="000258E7"/>
    <w:rsid w:val="0003162F"/>
    <w:rsid w:val="000359A6"/>
    <w:rsid w:val="00044CE9"/>
    <w:rsid w:val="00061A55"/>
    <w:rsid w:val="000857D0"/>
    <w:rsid w:val="00090D30"/>
    <w:rsid w:val="000930DE"/>
    <w:rsid w:val="000A7B67"/>
    <w:rsid w:val="000C5D46"/>
    <w:rsid w:val="0010283D"/>
    <w:rsid w:val="00114CA8"/>
    <w:rsid w:val="00115AA8"/>
    <w:rsid w:val="001220FA"/>
    <w:rsid w:val="00151E48"/>
    <w:rsid w:val="00156223"/>
    <w:rsid w:val="00157C8D"/>
    <w:rsid w:val="00167125"/>
    <w:rsid w:val="00174C86"/>
    <w:rsid w:val="001A15C9"/>
    <w:rsid w:val="001B5339"/>
    <w:rsid w:val="001C1D6F"/>
    <w:rsid w:val="001C248D"/>
    <w:rsid w:val="001C2C1C"/>
    <w:rsid w:val="001D3771"/>
    <w:rsid w:val="001D3BDE"/>
    <w:rsid w:val="001D4EA8"/>
    <w:rsid w:val="001F76E3"/>
    <w:rsid w:val="00204B26"/>
    <w:rsid w:val="00212143"/>
    <w:rsid w:val="00226DBC"/>
    <w:rsid w:val="00240656"/>
    <w:rsid w:val="002425BB"/>
    <w:rsid w:val="00265A93"/>
    <w:rsid w:val="00267642"/>
    <w:rsid w:val="00281B6A"/>
    <w:rsid w:val="00283BCC"/>
    <w:rsid w:val="00286B29"/>
    <w:rsid w:val="002A53D9"/>
    <w:rsid w:val="002E1E17"/>
    <w:rsid w:val="002E4F8D"/>
    <w:rsid w:val="00307918"/>
    <w:rsid w:val="00311B40"/>
    <w:rsid w:val="00314E84"/>
    <w:rsid w:val="0032354C"/>
    <w:rsid w:val="00333A79"/>
    <w:rsid w:val="003539CA"/>
    <w:rsid w:val="00361C67"/>
    <w:rsid w:val="00365405"/>
    <w:rsid w:val="003716B9"/>
    <w:rsid w:val="003806FC"/>
    <w:rsid w:val="003A2033"/>
    <w:rsid w:val="003A29E1"/>
    <w:rsid w:val="003A4410"/>
    <w:rsid w:val="003B0407"/>
    <w:rsid w:val="003C2932"/>
    <w:rsid w:val="003D1085"/>
    <w:rsid w:val="003D61D0"/>
    <w:rsid w:val="003E1B31"/>
    <w:rsid w:val="003E65E1"/>
    <w:rsid w:val="003F31FE"/>
    <w:rsid w:val="003F6253"/>
    <w:rsid w:val="003F713A"/>
    <w:rsid w:val="00415498"/>
    <w:rsid w:val="004337C8"/>
    <w:rsid w:val="00433F4B"/>
    <w:rsid w:val="00435114"/>
    <w:rsid w:val="00447AEC"/>
    <w:rsid w:val="00453E3E"/>
    <w:rsid w:val="00464CE0"/>
    <w:rsid w:val="00477D8B"/>
    <w:rsid w:val="00483712"/>
    <w:rsid w:val="0048435E"/>
    <w:rsid w:val="00486465"/>
    <w:rsid w:val="00487868"/>
    <w:rsid w:val="004954F7"/>
    <w:rsid w:val="0049747C"/>
    <w:rsid w:val="004A5361"/>
    <w:rsid w:val="004A64EF"/>
    <w:rsid w:val="004B059D"/>
    <w:rsid w:val="004B0B86"/>
    <w:rsid w:val="004B3D3A"/>
    <w:rsid w:val="004E1532"/>
    <w:rsid w:val="004E2034"/>
    <w:rsid w:val="004E38CC"/>
    <w:rsid w:val="004E5264"/>
    <w:rsid w:val="00502E15"/>
    <w:rsid w:val="00517CD0"/>
    <w:rsid w:val="0053127B"/>
    <w:rsid w:val="00573B75"/>
    <w:rsid w:val="00576FB0"/>
    <w:rsid w:val="00581074"/>
    <w:rsid w:val="00582A1F"/>
    <w:rsid w:val="005861B3"/>
    <w:rsid w:val="005A46D2"/>
    <w:rsid w:val="005A751A"/>
    <w:rsid w:val="005C73FD"/>
    <w:rsid w:val="005D0C42"/>
    <w:rsid w:val="005D17E8"/>
    <w:rsid w:val="005D3F38"/>
    <w:rsid w:val="005F10D4"/>
    <w:rsid w:val="0060423F"/>
    <w:rsid w:val="006060A7"/>
    <w:rsid w:val="006073C7"/>
    <w:rsid w:val="00607583"/>
    <w:rsid w:val="00621A54"/>
    <w:rsid w:val="0064695B"/>
    <w:rsid w:val="006553CE"/>
    <w:rsid w:val="00674701"/>
    <w:rsid w:val="006832B2"/>
    <w:rsid w:val="006B3928"/>
    <w:rsid w:val="006B79B2"/>
    <w:rsid w:val="006C3EB6"/>
    <w:rsid w:val="006C6E56"/>
    <w:rsid w:val="006E36E9"/>
    <w:rsid w:val="006F124E"/>
    <w:rsid w:val="006F5E96"/>
    <w:rsid w:val="006F759F"/>
    <w:rsid w:val="007157BF"/>
    <w:rsid w:val="00731F6B"/>
    <w:rsid w:val="00733949"/>
    <w:rsid w:val="007374D5"/>
    <w:rsid w:val="00743ECB"/>
    <w:rsid w:val="00774BBA"/>
    <w:rsid w:val="00777119"/>
    <w:rsid w:val="00786993"/>
    <w:rsid w:val="007A2956"/>
    <w:rsid w:val="007A36B9"/>
    <w:rsid w:val="007C64D4"/>
    <w:rsid w:val="007E5059"/>
    <w:rsid w:val="007F2A42"/>
    <w:rsid w:val="008078C8"/>
    <w:rsid w:val="00827554"/>
    <w:rsid w:val="008371D2"/>
    <w:rsid w:val="00844309"/>
    <w:rsid w:val="008614FC"/>
    <w:rsid w:val="00862F18"/>
    <w:rsid w:val="00864FBB"/>
    <w:rsid w:val="0086658E"/>
    <w:rsid w:val="00876A39"/>
    <w:rsid w:val="0087737E"/>
    <w:rsid w:val="008A1370"/>
    <w:rsid w:val="008A3F9B"/>
    <w:rsid w:val="008B062B"/>
    <w:rsid w:val="008B1209"/>
    <w:rsid w:val="008B2B13"/>
    <w:rsid w:val="008B7507"/>
    <w:rsid w:val="008C300D"/>
    <w:rsid w:val="008E3138"/>
    <w:rsid w:val="008F2F52"/>
    <w:rsid w:val="009008F0"/>
    <w:rsid w:val="00901BFD"/>
    <w:rsid w:val="00906AEA"/>
    <w:rsid w:val="00917997"/>
    <w:rsid w:val="009353EB"/>
    <w:rsid w:val="00955E7B"/>
    <w:rsid w:val="009610D3"/>
    <w:rsid w:val="00965E1B"/>
    <w:rsid w:val="00966927"/>
    <w:rsid w:val="00976A25"/>
    <w:rsid w:val="0098384D"/>
    <w:rsid w:val="009A30CC"/>
    <w:rsid w:val="009B031E"/>
    <w:rsid w:val="009D3125"/>
    <w:rsid w:val="009E3F0F"/>
    <w:rsid w:val="009F0D31"/>
    <w:rsid w:val="009F2D21"/>
    <w:rsid w:val="009F3D85"/>
    <w:rsid w:val="00A00D92"/>
    <w:rsid w:val="00A063EB"/>
    <w:rsid w:val="00A14790"/>
    <w:rsid w:val="00A3258D"/>
    <w:rsid w:val="00A345A9"/>
    <w:rsid w:val="00A40509"/>
    <w:rsid w:val="00A52B9B"/>
    <w:rsid w:val="00A551D8"/>
    <w:rsid w:val="00A57C89"/>
    <w:rsid w:val="00A60348"/>
    <w:rsid w:val="00A643F3"/>
    <w:rsid w:val="00A75169"/>
    <w:rsid w:val="00AA52C2"/>
    <w:rsid w:val="00AC6A33"/>
    <w:rsid w:val="00B035ED"/>
    <w:rsid w:val="00B6001C"/>
    <w:rsid w:val="00B62D68"/>
    <w:rsid w:val="00B658E0"/>
    <w:rsid w:val="00B71A5B"/>
    <w:rsid w:val="00B736DF"/>
    <w:rsid w:val="00B94C02"/>
    <w:rsid w:val="00B95C43"/>
    <w:rsid w:val="00B97060"/>
    <w:rsid w:val="00BA6941"/>
    <w:rsid w:val="00BB7BAA"/>
    <w:rsid w:val="00BC074C"/>
    <w:rsid w:val="00BD318A"/>
    <w:rsid w:val="00BE271F"/>
    <w:rsid w:val="00BF1C92"/>
    <w:rsid w:val="00C2091B"/>
    <w:rsid w:val="00C7642A"/>
    <w:rsid w:val="00C81356"/>
    <w:rsid w:val="00C90013"/>
    <w:rsid w:val="00C939D5"/>
    <w:rsid w:val="00C943AD"/>
    <w:rsid w:val="00CB43F8"/>
    <w:rsid w:val="00CB66BB"/>
    <w:rsid w:val="00CC0E8A"/>
    <w:rsid w:val="00CC24A5"/>
    <w:rsid w:val="00CC310B"/>
    <w:rsid w:val="00CE3550"/>
    <w:rsid w:val="00CE7794"/>
    <w:rsid w:val="00CF00FD"/>
    <w:rsid w:val="00CF4839"/>
    <w:rsid w:val="00CF4C96"/>
    <w:rsid w:val="00CF767A"/>
    <w:rsid w:val="00D0316B"/>
    <w:rsid w:val="00D05BC9"/>
    <w:rsid w:val="00D30EAB"/>
    <w:rsid w:val="00D43F57"/>
    <w:rsid w:val="00D52CAA"/>
    <w:rsid w:val="00D64438"/>
    <w:rsid w:val="00D8071D"/>
    <w:rsid w:val="00DB08F1"/>
    <w:rsid w:val="00DB2A81"/>
    <w:rsid w:val="00DD1CF3"/>
    <w:rsid w:val="00DE2614"/>
    <w:rsid w:val="00DE7E9E"/>
    <w:rsid w:val="00DF1D1B"/>
    <w:rsid w:val="00E07406"/>
    <w:rsid w:val="00E076E8"/>
    <w:rsid w:val="00E11875"/>
    <w:rsid w:val="00E43674"/>
    <w:rsid w:val="00E45449"/>
    <w:rsid w:val="00E61BEE"/>
    <w:rsid w:val="00E636C8"/>
    <w:rsid w:val="00E71BB7"/>
    <w:rsid w:val="00E731F0"/>
    <w:rsid w:val="00E754D6"/>
    <w:rsid w:val="00E8170F"/>
    <w:rsid w:val="00E92622"/>
    <w:rsid w:val="00E95CC6"/>
    <w:rsid w:val="00E97F45"/>
    <w:rsid w:val="00EB35E7"/>
    <w:rsid w:val="00EB7992"/>
    <w:rsid w:val="00EC10C0"/>
    <w:rsid w:val="00EC367B"/>
    <w:rsid w:val="00EC5F1D"/>
    <w:rsid w:val="00ED73A9"/>
    <w:rsid w:val="00EF08A5"/>
    <w:rsid w:val="00EF60FC"/>
    <w:rsid w:val="00F17BCB"/>
    <w:rsid w:val="00F24559"/>
    <w:rsid w:val="00F3777E"/>
    <w:rsid w:val="00F60214"/>
    <w:rsid w:val="00F60E3F"/>
    <w:rsid w:val="00F62846"/>
    <w:rsid w:val="00F65BE9"/>
    <w:rsid w:val="00F7058A"/>
    <w:rsid w:val="00FB39A4"/>
    <w:rsid w:val="00FC113E"/>
    <w:rsid w:val="00FD0092"/>
    <w:rsid w:val="00FE026F"/>
    <w:rsid w:val="00FE5B2F"/>
    <w:rsid w:val="00FF1649"/>
    <w:rsid w:val="00FF71FB"/>
    <w:rsid w:val="00FF761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7D749"/>
  <w15:docId w15:val="{1FE44739-C9A7-41C5-AEDF-24E3F5EFC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Pr>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Hyperlink"/>
    <w:rPr>
      <w:b w:val="0"/>
      <w:bCs w:val="0"/>
      <w:outline w:val="0"/>
      <w:color w:val="0563C1"/>
      <w:u w:val="single" w:color="0563C0"/>
    </w:rPr>
  </w:style>
  <w:style w:type="character" w:customStyle="1" w:styleId="Hyperlink1">
    <w:name w:val="Hyperlink.1"/>
    <w:basedOn w:val="Hyperlink"/>
    <w:rPr>
      <w:b w:val="0"/>
      <w:bCs w:val="0"/>
      <w:outline w:val="0"/>
      <w:color w:val="0563C1"/>
      <w:u w:val="single" w:color="0563C0"/>
    </w:rPr>
  </w:style>
  <w:style w:type="character" w:customStyle="1" w:styleId="Hyperlink2">
    <w:name w:val="Hyperlink.2"/>
    <w:basedOn w:val="Hyperlink"/>
    <w:rPr>
      <w:b w:val="0"/>
      <w:bCs w:val="0"/>
      <w:outline w:val="0"/>
      <w:color w:val="0563C1"/>
      <w:u w:val="single" w:color="0563C0"/>
    </w:rPr>
  </w:style>
  <w:style w:type="paragraph" w:customStyle="1" w:styleId="Text">
    <w:name w:val="Tex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Kopfzeile">
    <w:name w:val="header"/>
    <w:basedOn w:val="Standard"/>
    <w:link w:val="KopfzeileZchn"/>
    <w:uiPriority w:val="99"/>
    <w:unhideWhenUsed/>
    <w:rsid w:val="00B6001C"/>
    <w:pPr>
      <w:tabs>
        <w:tab w:val="center" w:pos="4536"/>
        <w:tab w:val="right" w:pos="9072"/>
      </w:tabs>
    </w:pPr>
  </w:style>
  <w:style w:type="character" w:customStyle="1" w:styleId="KopfzeileZchn">
    <w:name w:val="Kopfzeile Zchn"/>
    <w:basedOn w:val="Absatz-Standardschriftart"/>
    <w:link w:val="Kopfzeile"/>
    <w:uiPriority w:val="99"/>
    <w:rsid w:val="00B6001C"/>
    <w:rPr>
      <w:sz w:val="24"/>
      <w:szCs w:val="24"/>
      <w:lang w:val="en-GB" w:eastAsia="en-US"/>
    </w:rPr>
  </w:style>
  <w:style w:type="paragraph" w:styleId="Fuzeile">
    <w:name w:val="footer"/>
    <w:basedOn w:val="Standard"/>
    <w:link w:val="FuzeileZchn"/>
    <w:uiPriority w:val="99"/>
    <w:unhideWhenUsed/>
    <w:rsid w:val="00B6001C"/>
    <w:pPr>
      <w:tabs>
        <w:tab w:val="center" w:pos="4536"/>
        <w:tab w:val="right" w:pos="9072"/>
      </w:tabs>
    </w:pPr>
  </w:style>
  <w:style w:type="character" w:customStyle="1" w:styleId="FuzeileZchn">
    <w:name w:val="Fußzeile Zchn"/>
    <w:basedOn w:val="Absatz-Standardschriftart"/>
    <w:link w:val="Fuzeile"/>
    <w:uiPriority w:val="99"/>
    <w:rsid w:val="00B6001C"/>
    <w:rPr>
      <w:sz w:val="24"/>
      <w:szCs w:val="24"/>
      <w:lang w:val="en-GB" w:eastAsia="en-US"/>
    </w:rPr>
  </w:style>
  <w:style w:type="paragraph" w:styleId="Textkrper2">
    <w:name w:val="Body Text 2"/>
    <w:basedOn w:val="Standard"/>
    <w:link w:val="Textkrper2Zchn"/>
    <w:semiHidden/>
    <w:rsid w:val="00C2091B"/>
    <w:pPr>
      <w:pBdr>
        <w:top w:val="none" w:sz="0" w:space="0" w:color="auto"/>
        <w:left w:val="none" w:sz="0" w:space="0" w:color="auto"/>
        <w:bottom w:val="none" w:sz="0" w:space="0" w:color="auto"/>
        <w:right w:val="none" w:sz="0" w:space="0" w:color="auto"/>
        <w:between w:val="none" w:sz="0" w:space="0" w:color="auto"/>
        <w:bar w:val="none" w:sz="0" w:color="auto"/>
      </w:pBdr>
      <w:spacing w:line="320" w:lineRule="exact"/>
      <w:jc w:val="both"/>
    </w:pPr>
    <w:rPr>
      <w:rFonts w:ascii="Arial Narrow" w:eastAsia="Times New Roman" w:hAnsi="Arial Narrow"/>
      <w:sz w:val="22"/>
      <w:szCs w:val="20"/>
      <w:bdr w:val="none" w:sz="0" w:space="0" w:color="auto"/>
      <w:lang w:eastAsia="de-DE"/>
    </w:rPr>
  </w:style>
  <w:style w:type="character" w:customStyle="1" w:styleId="Textkrper2Zchn">
    <w:name w:val="Textkörper 2 Zchn"/>
    <w:basedOn w:val="Absatz-Standardschriftart"/>
    <w:link w:val="Textkrper2"/>
    <w:semiHidden/>
    <w:rsid w:val="00C2091B"/>
    <w:rPr>
      <w:rFonts w:ascii="Arial Narrow" w:eastAsia="Times New Roman" w:hAnsi="Arial Narrow"/>
      <w:sz w:val="22"/>
      <w:bdr w:val="none" w:sz="0" w:space="0" w:color="auto"/>
    </w:rPr>
  </w:style>
  <w:style w:type="character" w:styleId="BesuchterLink">
    <w:name w:val="FollowedHyperlink"/>
    <w:basedOn w:val="Absatz-Standardschriftart"/>
    <w:uiPriority w:val="99"/>
    <w:semiHidden/>
    <w:unhideWhenUsed/>
    <w:rsid w:val="005A46D2"/>
    <w:rPr>
      <w:color w:val="FF00FF" w:themeColor="followedHyperlink"/>
      <w:u w:val="single"/>
    </w:rPr>
  </w:style>
  <w:style w:type="character" w:styleId="Kommentarzeichen">
    <w:name w:val="annotation reference"/>
    <w:basedOn w:val="Absatz-Standardschriftart"/>
    <w:uiPriority w:val="99"/>
    <w:semiHidden/>
    <w:unhideWhenUsed/>
    <w:rsid w:val="007F2A42"/>
    <w:rPr>
      <w:sz w:val="16"/>
      <w:szCs w:val="16"/>
    </w:rPr>
  </w:style>
  <w:style w:type="paragraph" w:styleId="Kommentartext">
    <w:name w:val="annotation text"/>
    <w:basedOn w:val="Standard"/>
    <w:link w:val="KommentartextZchn"/>
    <w:uiPriority w:val="99"/>
    <w:semiHidden/>
    <w:unhideWhenUsed/>
    <w:rsid w:val="007F2A42"/>
    <w:rPr>
      <w:sz w:val="20"/>
      <w:szCs w:val="20"/>
    </w:rPr>
  </w:style>
  <w:style w:type="character" w:customStyle="1" w:styleId="KommentartextZchn">
    <w:name w:val="Kommentartext Zchn"/>
    <w:basedOn w:val="Absatz-Standardschriftart"/>
    <w:link w:val="Kommentartext"/>
    <w:uiPriority w:val="99"/>
    <w:semiHidden/>
    <w:rsid w:val="007F2A42"/>
    <w:rPr>
      <w:lang w:val="en-GB" w:eastAsia="en-US"/>
    </w:rPr>
  </w:style>
  <w:style w:type="paragraph" w:styleId="Kommentarthema">
    <w:name w:val="annotation subject"/>
    <w:basedOn w:val="Kommentartext"/>
    <w:next w:val="Kommentartext"/>
    <w:link w:val="KommentarthemaZchn"/>
    <w:uiPriority w:val="99"/>
    <w:semiHidden/>
    <w:unhideWhenUsed/>
    <w:rsid w:val="007F2A42"/>
    <w:rPr>
      <w:b/>
      <w:bCs/>
    </w:rPr>
  </w:style>
  <w:style w:type="character" w:customStyle="1" w:styleId="KommentarthemaZchn">
    <w:name w:val="Kommentarthema Zchn"/>
    <w:basedOn w:val="KommentartextZchn"/>
    <w:link w:val="Kommentarthema"/>
    <w:uiPriority w:val="99"/>
    <w:semiHidden/>
    <w:rsid w:val="007F2A42"/>
    <w:rPr>
      <w:b/>
      <w:bCs/>
      <w:lang w:val="en-GB" w:eastAsia="en-US"/>
    </w:rPr>
  </w:style>
  <w:style w:type="paragraph" w:styleId="berarbeitung">
    <w:name w:val="Revision"/>
    <w:hidden/>
    <w:uiPriority w:val="99"/>
    <w:semiHidden/>
    <w:rsid w:val="007F2A4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paragraph" w:styleId="Sprechblasentext">
    <w:name w:val="Balloon Text"/>
    <w:basedOn w:val="Standard"/>
    <w:link w:val="SprechblasentextZchn"/>
    <w:uiPriority w:val="99"/>
    <w:semiHidden/>
    <w:unhideWhenUsed/>
    <w:rsid w:val="007F2A4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F2A42"/>
    <w:rPr>
      <w:rFonts w:ascii="Segoe UI" w:hAnsi="Segoe UI" w:cs="Segoe UI"/>
      <w:sz w:val="18"/>
      <w:szCs w:val="18"/>
      <w:lang w:val="en-GB" w:eastAsia="en-US"/>
    </w:rPr>
  </w:style>
  <w:style w:type="paragraph" w:customStyle="1" w:styleId="Default">
    <w:name w:val="Default"/>
    <w:rsid w:val="0043511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Gill Sans MT" w:hAnsi="Gill Sans MT" w:cs="Gill Sans MT"/>
      <w:color w:val="000000"/>
      <w:sz w:val="24"/>
      <w:szCs w:val="24"/>
    </w:rPr>
  </w:style>
  <w:style w:type="paragraph" w:styleId="Listenabsatz">
    <w:name w:val="List Paragraph"/>
    <w:basedOn w:val="Standard"/>
    <w:uiPriority w:val="34"/>
    <w:qFormat/>
    <w:rsid w:val="00DE7E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levelcertified.eu/about-level/" TargetMode="External"/><Relationship Id="rId3" Type="http://schemas.openxmlformats.org/officeDocument/2006/relationships/settings" Target="settings.xml"/><Relationship Id="rId7" Type="http://schemas.openxmlformats.org/officeDocument/2006/relationships/hyperlink" Target="https://www.blauer-engel.de/en/blue-angel/our-label-environmen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dauphin-group.com" TargetMode="External"/><Relationship Id="rId1" Type="http://schemas.openxmlformats.org/officeDocument/2006/relationships/hyperlink" Target="mailto:anja.stockerl@dauphi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926</Words>
  <Characters>5841</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Dauphin</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Strauss, Melanie</dc:creator>
  <cp:lastModifiedBy>Stockerl, Anja</cp:lastModifiedBy>
  <cp:revision>4</cp:revision>
  <dcterms:created xsi:type="dcterms:W3CDTF">2024-04-02T08:37:00Z</dcterms:created>
  <dcterms:modified xsi:type="dcterms:W3CDTF">2024-04-02T09:13:00Z</dcterms:modified>
</cp:coreProperties>
</file>