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914" w:rsidRPr="004F259F" w:rsidRDefault="0043506A">
      <w:pPr>
        <w:pStyle w:val="berschrift2"/>
        <w:spacing w:after="60"/>
        <w:rPr>
          <w:rFonts w:ascii="Arial" w:hAnsi="Arial" w:cs="Arial"/>
          <w:b w:val="0"/>
          <w:sz w:val="30"/>
          <w:szCs w:val="24"/>
          <w:u w:val="none"/>
        </w:rPr>
      </w:pPr>
      <w:bookmarkStart w:id="0" w:name="_GoBack"/>
      <w:bookmarkEnd w:id="0"/>
      <w:r w:rsidRPr="004F259F">
        <w:rPr>
          <w:rFonts w:ascii="Arial" w:hAnsi="Arial" w:cs="Arial"/>
          <w:b w:val="0"/>
          <w:sz w:val="30"/>
          <w:szCs w:val="24"/>
          <w:u w:val="none"/>
        </w:rPr>
        <w:t>PRESSEMITTEILUNG</w:t>
      </w:r>
    </w:p>
    <w:p w:rsidR="00D902A6" w:rsidRPr="004F259F" w:rsidRDefault="005A50EC" w:rsidP="00C47ECC">
      <w:pPr>
        <w:spacing w:after="400"/>
        <w:rPr>
          <w:rFonts w:ascii="Arial" w:hAnsi="Arial" w:cs="Arial"/>
          <w:sz w:val="24"/>
        </w:rPr>
      </w:pPr>
      <w:r>
        <w:rPr>
          <w:rFonts w:ascii="Arial" w:hAnsi="Arial" w:cs="Arial"/>
          <w:sz w:val="24"/>
        </w:rPr>
        <w:t>Mehrzweckstuhl</w:t>
      </w:r>
      <w:r w:rsidR="00F778FD">
        <w:rPr>
          <w:rFonts w:ascii="Arial" w:hAnsi="Arial" w:cs="Arial"/>
          <w:sz w:val="24"/>
        </w:rPr>
        <w:t xml:space="preserve"> </w:t>
      </w:r>
      <w:r w:rsidR="00514D84">
        <w:rPr>
          <w:rFonts w:ascii="Arial" w:hAnsi="Arial" w:cs="Arial"/>
          <w:sz w:val="24"/>
        </w:rPr>
        <w:t>„Dauphin Fiore</w:t>
      </w:r>
      <w:r w:rsidR="0011793D">
        <w:rPr>
          <w:rFonts w:ascii="Arial" w:hAnsi="Arial" w:cs="Arial"/>
          <w:sz w:val="24"/>
        </w:rPr>
        <w:t>“</w:t>
      </w:r>
      <w:r w:rsidR="00514D84">
        <w:rPr>
          <w:rFonts w:ascii="Arial" w:hAnsi="Arial" w:cs="Arial"/>
          <w:sz w:val="24"/>
        </w:rPr>
        <w:t xml:space="preserve"> </w:t>
      </w:r>
    </w:p>
    <w:p w:rsidR="00B83A99" w:rsidRPr="00B83A99" w:rsidRDefault="00B83A99" w:rsidP="00B83A99">
      <w:pPr>
        <w:rPr>
          <w:rFonts w:ascii="Arial" w:hAnsi="Arial" w:cs="Arial"/>
          <w:b/>
          <w:sz w:val="32"/>
          <w:szCs w:val="32"/>
        </w:rPr>
      </w:pPr>
      <w:r w:rsidRPr="00B83A99">
        <w:rPr>
          <w:rFonts w:ascii="Arial" w:hAnsi="Arial" w:cs="Arial"/>
          <w:b/>
          <w:sz w:val="32"/>
          <w:szCs w:val="32"/>
        </w:rPr>
        <w:t>Bunte Vielfalt auf ganzer Linie</w:t>
      </w:r>
    </w:p>
    <w:p w:rsidR="00B83A99" w:rsidRPr="003E35B2" w:rsidRDefault="00B83A99" w:rsidP="00B83A99">
      <w:pPr>
        <w:rPr>
          <w:b/>
          <w:sz w:val="28"/>
          <w:szCs w:val="28"/>
        </w:rPr>
      </w:pPr>
    </w:p>
    <w:p w:rsidR="00B83A99" w:rsidRDefault="00B83A99" w:rsidP="00B83A99">
      <w:pPr>
        <w:pStyle w:val="Textkrper2"/>
        <w:spacing w:line="340" w:lineRule="exact"/>
        <w:contextualSpacing/>
        <w:rPr>
          <w:rFonts w:ascii="Arial" w:hAnsi="Arial" w:cs="Arial"/>
          <w:b/>
        </w:rPr>
      </w:pPr>
      <w:r w:rsidRPr="001766FB">
        <w:rPr>
          <w:rFonts w:ascii="Arial" w:hAnsi="Arial" w:cs="Arial"/>
          <w:b/>
        </w:rPr>
        <w:t>Der neue Mehrzweckstuhl „</w:t>
      </w:r>
      <w:r>
        <w:rPr>
          <w:rFonts w:ascii="Arial" w:hAnsi="Arial" w:cs="Arial"/>
          <w:b/>
        </w:rPr>
        <w:t xml:space="preserve">Dauphin </w:t>
      </w:r>
      <w:r w:rsidRPr="001766FB">
        <w:rPr>
          <w:rFonts w:ascii="Arial" w:hAnsi="Arial" w:cs="Arial"/>
          <w:b/>
        </w:rPr>
        <w:t xml:space="preserve">Fiore“ </w:t>
      </w:r>
      <w:r>
        <w:rPr>
          <w:rFonts w:ascii="Arial" w:hAnsi="Arial" w:cs="Arial"/>
          <w:b/>
        </w:rPr>
        <w:t>bietet für jeden Geschmack und nahezu jeden Einsatzort die passende Sitzlösung. Dank</w:t>
      </w:r>
      <w:r w:rsidRPr="005B7D66">
        <w:rPr>
          <w:rFonts w:ascii="Arial" w:hAnsi="Arial" w:cs="Arial"/>
          <w:b/>
        </w:rPr>
        <w:t xml:space="preserve"> </w:t>
      </w:r>
      <w:r w:rsidRPr="001766FB">
        <w:rPr>
          <w:rFonts w:ascii="Arial" w:hAnsi="Arial" w:cs="Arial"/>
          <w:b/>
        </w:rPr>
        <w:t>einer großen Auswahl an Gestellen, Oberflächen und Farben</w:t>
      </w:r>
      <w:r>
        <w:rPr>
          <w:rFonts w:ascii="Arial" w:hAnsi="Arial" w:cs="Arial"/>
          <w:b/>
        </w:rPr>
        <w:t>, macht das Allround-Talent überall wo es zum Einsatz kommt eine gute Figur und fügt sich funktional und optisch attraktiv in jedes Einrichtungsszenario.</w:t>
      </w:r>
    </w:p>
    <w:p w:rsidR="00B83A99" w:rsidRPr="000F591C" w:rsidRDefault="00B83A99" w:rsidP="00B83A99">
      <w:pPr>
        <w:pStyle w:val="Textkrper2"/>
        <w:spacing w:line="340" w:lineRule="exact"/>
        <w:contextualSpacing/>
        <w:rPr>
          <w:rFonts w:ascii="Arial" w:hAnsi="Arial" w:cs="Arial"/>
        </w:rPr>
      </w:pPr>
    </w:p>
    <w:p w:rsidR="00B83A99" w:rsidRPr="00F422C4" w:rsidRDefault="009C367B" w:rsidP="00B83A99">
      <w:pPr>
        <w:pStyle w:val="Textkrper2"/>
        <w:spacing w:line="340" w:lineRule="exact"/>
        <w:contextualSpacing/>
        <w:rPr>
          <w:rFonts w:ascii="Arial" w:hAnsi="Arial" w:cs="Arial"/>
          <w:highlight w:val="yellow"/>
        </w:rPr>
      </w:pPr>
      <w:r>
        <w:rPr>
          <w:rFonts w:ascii="Arial" w:hAnsi="Arial" w:cs="Arial"/>
        </w:rPr>
        <w:t xml:space="preserve">Offenhausen, </w:t>
      </w:r>
      <w:r w:rsidR="00F639D9">
        <w:rPr>
          <w:rFonts w:ascii="Arial" w:hAnsi="Arial" w:cs="Arial"/>
        </w:rPr>
        <w:t>Februar</w:t>
      </w:r>
      <w:r>
        <w:rPr>
          <w:rFonts w:ascii="Arial" w:hAnsi="Arial" w:cs="Arial"/>
        </w:rPr>
        <w:t xml:space="preserve"> 2018 –</w:t>
      </w:r>
      <w:r w:rsidR="00B83A99" w:rsidRPr="000F591C">
        <w:rPr>
          <w:rFonts w:ascii="Arial" w:hAnsi="Arial" w:cs="Arial"/>
        </w:rPr>
        <w:t xml:space="preserve"> </w:t>
      </w:r>
      <w:r w:rsidR="00B83A99">
        <w:rPr>
          <w:rFonts w:ascii="Arial" w:hAnsi="Arial" w:cs="Arial"/>
        </w:rPr>
        <w:t>Dank</w:t>
      </w:r>
      <w:r>
        <w:rPr>
          <w:rFonts w:ascii="Arial" w:hAnsi="Arial" w:cs="Arial"/>
        </w:rPr>
        <w:t xml:space="preserve"> </w:t>
      </w:r>
      <w:r w:rsidR="00B83A99">
        <w:rPr>
          <w:rFonts w:ascii="Arial" w:hAnsi="Arial" w:cs="Arial"/>
        </w:rPr>
        <w:t xml:space="preserve">Digitalisierung, dem Einsatz mobiler Endgeräte und der zunehmenden Flexibilität werden </w:t>
      </w:r>
      <w:r w:rsidR="00B83A99" w:rsidRPr="000F591C">
        <w:rPr>
          <w:rFonts w:ascii="Arial" w:hAnsi="Arial" w:cs="Arial"/>
        </w:rPr>
        <w:t xml:space="preserve">Arbeitsprozesse </w:t>
      </w:r>
      <w:r w:rsidR="00B83A99">
        <w:rPr>
          <w:rFonts w:ascii="Arial" w:hAnsi="Arial" w:cs="Arial"/>
        </w:rPr>
        <w:t xml:space="preserve">immer </w:t>
      </w:r>
      <w:r w:rsidR="00B83A99" w:rsidRPr="000F591C">
        <w:rPr>
          <w:rFonts w:ascii="Arial" w:hAnsi="Arial" w:cs="Arial"/>
        </w:rPr>
        <w:t>vielschichtiger</w:t>
      </w:r>
      <w:r w:rsidR="00B83A99">
        <w:rPr>
          <w:rFonts w:ascii="Arial" w:hAnsi="Arial" w:cs="Arial"/>
        </w:rPr>
        <w:t xml:space="preserve">. </w:t>
      </w:r>
      <w:r w:rsidR="00B83A99" w:rsidRPr="00515F77">
        <w:rPr>
          <w:rFonts w:ascii="Arial" w:hAnsi="Arial" w:cs="Arial"/>
          <w:szCs w:val="22"/>
        </w:rPr>
        <w:t xml:space="preserve">Moderne Wissensarbeit </w:t>
      </w:r>
      <w:r w:rsidR="00B83A99" w:rsidRPr="007F06ED">
        <w:rPr>
          <w:rFonts w:ascii="Arial" w:hAnsi="Arial" w:cs="Arial"/>
        </w:rPr>
        <w:t xml:space="preserve">beschränkt </w:t>
      </w:r>
      <w:r w:rsidR="00B83A99">
        <w:rPr>
          <w:rFonts w:ascii="Arial" w:hAnsi="Arial" w:cs="Arial"/>
        </w:rPr>
        <w:t>sich nicht mehr auf den Schreib</w:t>
      </w:r>
      <w:r w:rsidR="00B83A99" w:rsidRPr="007F06ED">
        <w:rPr>
          <w:rFonts w:ascii="Arial" w:hAnsi="Arial" w:cs="Arial"/>
        </w:rPr>
        <w:t>tisch. Besprechungen, kreative Tätigkeiten oder Mailkorrespondenz</w:t>
      </w:r>
      <w:r>
        <w:rPr>
          <w:rFonts w:ascii="Arial" w:hAnsi="Arial" w:cs="Arial"/>
        </w:rPr>
        <w:t>en beispielsweise können</w:t>
      </w:r>
      <w:r w:rsidR="00B83A99" w:rsidRPr="007F06ED">
        <w:rPr>
          <w:rFonts w:ascii="Arial" w:hAnsi="Arial" w:cs="Arial"/>
        </w:rPr>
        <w:t xml:space="preserve"> </w:t>
      </w:r>
      <w:r w:rsidR="00FF49D3">
        <w:rPr>
          <w:rFonts w:ascii="Arial" w:hAnsi="Arial" w:cs="Arial"/>
        </w:rPr>
        <w:t>überall im</w:t>
      </w:r>
      <w:r w:rsidR="00B83A99" w:rsidRPr="007F06ED">
        <w:rPr>
          <w:rFonts w:ascii="Arial" w:hAnsi="Arial" w:cs="Arial"/>
        </w:rPr>
        <w:t xml:space="preserve"> Büro abgehalten oder erledigt werden.</w:t>
      </w:r>
      <w:r w:rsidR="00B83A99">
        <w:rPr>
          <w:rFonts w:ascii="Arial" w:hAnsi="Arial" w:cs="Arial"/>
        </w:rPr>
        <w:t xml:space="preserve"> N</w:t>
      </w:r>
      <w:r w:rsidR="00B83A99" w:rsidRPr="000F591C">
        <w:rPr>
          <w:rFonts w:ascii="Arial" w:hAnsi="Arial" w:cs="Arial"/>
        </w:rPr>
        <w:t xml:space="preserve">eben den klassischen Meeting-Bereichen werden </w:t>
      </w:r>
      <w:r w:rsidR="00B83A99">
        <w:rPr>
          <w:rFonts w:ascii="Arial" w:hAnsi="Arial" w:cs="Arial"/>
        </w:rPr>
        <w:t xml:space="preserve">heute </w:t>
      </w:r>
      <w:r w:rsidR="00B83A99" w:rsidRPr="000F591C">
        <w:rPr>
          <w:rFonts w:ascii="Arial" w:hAnsi="Arial" w:cs="Arial"/>
        </w:rPr>
        <w:t xml:space="preserve">auch Pausen-, Empfangs- und Schulungsbereiche für den Austausch und die </w:t>
      </w:r>
      <w:r>
        <w:rPr>
          <w:rFonts w:ascii="Arial" w:hAnsi="Arial" w:cs="Arial"/>
        </w:rPr>
        <w:t xml:space="preserve">tägliche </w:t>
      </w:r>
      <w:r w:rsidR="00B83A99" w:rsidRPr="007F06ED">
        <w:rPr>
          <w:rFonts w:ascii="Arial" w:hAnsi="Arial" w:cs="Arial"/>
        </w:rPr>
        <w:t xml:space="preserve">Arbeit genutzt. Damit die Mitarbeiter sich dort wohlfühlen, motiviert und produktiv sind, sollten auch diese sogenannten Mittelzonen ganzheitlich und funktional gestaltet </w:t>
      </w:r>
      <w:r>
        <w:rPr>
          <w:rFonts w:ascii="Arial" w:hAnsi="Arial" w:cs="Arial"/>
        </w:rPr>
        <w:t xml:space="preserve">und mit schicken Möbeln ausgestattet </w:t>
      </w:r>
      <w:r w:rsidR="00B83A99" w:rsidRPr="007F06ED">
        <w:rPr>
          <w:rFonts w:ascii="Arial" w:hAnsi="Arial" w:cs="Arial"/>
        </w:rPr>
        <w:t>werden.</w:t>
      </w:r>
    </w:p>
    <w:p w:rsidR="00B83A99" w:rsidRPr="00F422C4" w:rsidRDefault="00B83A99" w:rsidP="00B83A99">
      <w:pPr>
        <w:pStyle w:val="Textkrper2"/>
        <w:spacing w:line="340" w:lineRule="exact"/>
        <w:contextualSpacing/>
        <w:rPr>
          <w:rFonts w:ascii="Arial" w:hAnsi="Arial" w:cs="Arial"/>
          <w:highlight w:val="yellow"/>
        </w:rPr>
      </w:pPr>
    </w:p>
    <w:p w:rsidR="00B83A99" w:rsidRPr="00070095" w:rsidRDefault="00B83A99" w:rsidP="00B83A99">
      <w:pPr>
        <w:pStyle w:val="Textkrper2"/>
        <w:spacing w:line="340" w:lineRule="exact"/>
        <w:contextualSpacing/>
        <w:rPr>
          <w:rFonts w:ascii="Arial" w:hAnsi="Arial" w:cs="Arial"/>
          <w:b/>
        </w:rPr>
      </w:pPr>
      <w:r w:rsidRPr="008F66EE">
        <w:rPr>
          <w:rFonts w:ascii="Arial" w:hAnsi="Arial" w:cs="Arial"/>
          <w:b/>
        </w:rPr>
        <w:t xml:space="preserve">Fiore – </w:t>
      </w:r>
      <w:r w:rsidR="008F66EE" w:rsidRPr="008F66EE">
        <w:rPr>
          <w:rFonts w:ascii="Arial" w:hAnsi="Arial" w:cs="Arial"/>
          <w:b/>
        </w:rPr>
        <w:t>ein Stuhl für alle Fälle!</w:t>
      </w:r>
    </w:p>
    <w:p w:rsidR="00B83A99" w:rsidRDefault="00B83A99" w:rsidP="00B83A99">
      <w:pPr>
        <w:pStyle w:val="Textkrper2"/>
        <w:spacing w:line="340" w:lineRule="exact"/>
        <w:contextualSpacing/>
        <w:rPr>
          <w:rFonts w:ascii="Arial" w:hAnsi="Arial" w:cs="Arial"/>
        </w:rPr>
      </w:pPr>
    </w:p>
    <w:p w:rsidR="00B83A99" w:rsidRDefault="00B83A99" w:rsidP="00B83A99">
      <w:pPr>
        <w:pStyle w:val="Textkrper2"/>
        <w:spacing w:line="340" w:lineRule="exact"/>
        <w:contextualSpacing/>
        <w:rPr>
          <w:rFonts w:ascii="Arial" w:hAnsi="Arial" w:cs="Arial"/>
        </w:rPr>
      </w:pPr>
      <w:r>
        <w:rPr>
          <w:rFonts w:ascii="Arial" w:hAnsi="Arial" w:cs="Arial"/>
        </w:rPr>
        <w:t>Flexibel und variantenreich wie die</w:t>
      </w:r>
      <w:r w:rsidR="00B126B8">
        <w:rPr>
          <w:rFonts w:ascii="Arial" w:hAnsi="Arial" w:cs="Arial"/>
        </w:rPr>
        <w:t>se</w:t>
      </w:r>
      <w:r>
        <w:rPr>
          <w:rFonts w:ascii="Arial" w:hAnsi="Arial" w:cs="Arial"/>
        </w:rPr>
        <w:t xml:space="preserve"> neuen Arbeitswelten ist auch die Produktfamilie „Fiore“ von Dauphin. Das</w:t>
      </w:r>
      <w:r w:rsidRPr="001766FB">
        <w:rPr>
          <w:rFonts w:ascii="Arial" w:hAnsi="Arial" w:cs="Arial"/>
        </w:rPr>
        <w:t xml:space="preserve"> Dauphin Design-Team um Jessica Engelhardt </w:t>
      </w:r>
      <w:r>
        <w:rPr>
          <w:rFonts w:ascii="Arial" w:hAnsi="Arial" w:cs="Arial"/>
        </w:rPr>
        <w:t xml:space="preserve">hat mit „Dauphin Fiore“ </w:t>
      </w:r>
      <w:r w:rsidRPr="001766FB">
        <w:rPr>
          <w:rFonts w:ascii="Arial" w:hAnsi="Arial" w:cs="Arial"/>
        </w:rPr>
        <w:t>eine</w:t>
      </w:r>
      <w:r>
        <w:rPr>
          <w:rFonts w:ascii="Arial" w:hAnsi="Arial" w:cs="Arial"/>
        </w:rPr>
        <w:t>n Mehrzweckstuhl</w:t>
      </w:r>
      <w:r w:rsidRPr="001766FB">
        <w:rPr>
          <w:rFonts w:ascii="Arial" w:hAnsi="Arial" w:cs="Arial"/>
        </w:rPr>
        <w:t xml:space="preserve"> entwickelt, </w:t>
      </w:r>
      <w:r>
        <w:rPr>
          <w:rFonts w:ascii="Arial" w:hAnsi="Arial" w:cs="Arial"/>
        </w:rPr>
        <w:t>der,</w:t>
      </w:r>
      <w:r w:rsidRPr="001766FB">
        <w:rPr>
          <w:rFonts w:ascii="Arial" w:hAnsi="Arial" w:cs="Arial"/>
        </w:rPr>
        <w:t xml:space="preserve"> dank wandelbare</w:t>
      </w:r>
      <w:r>
        <w:rPr>
          <w:rFonts w:ascii="Arial" w:hAnsi="Arial" w:cs="Arial"/>
        </w:rPr>
        <w:t>r Ausstattungsvarianten</w:t>
      </w:r>
      <w:r w:rsidRPr="001766FB">
        <w:rPr>
          <w:rFonts w:ascii="Arial" w:hAnsi="Arial" w:cs="Arial"/>
        </w:rPr>
        <w:t xml:space="preserve"> und </w:t>
      </w:r>
      <w:proofErr w:type="gramStart"/>
      <w:r w:rsidRPr="001766FB">
        <w:rPr>
          <w:rFonts w:ascii="Arial" w:hAnsi="Arial" w:cs="Arial"/>
        </w:rPr>
        <w:t>viel</w:t>
      </w:r>
      <w:r w:rsidR="002E11BD">
        <w:rPr>
          <w:rFonts w:ascii="Arial" w:hAnsi="Arial" w:cs="Arial"/>
        </w:rPr>
        <w:t>-</w:t>
      </w:r>
      <w:r w:rsidRPr="001766FB">
        <w:rPr>
          <w:rFonts w:ascii="Arial" w:hAnsi="Arial" w:cs="Arial"/>
        </w:rPr>
        <w:t>seitigen</w:t>
      </w:r>
      <w:proofErr w:type="gramEnd"/>
      <w:r w:rsidRPr="001766FB">
        <w:rPr>
          <w:rFonts w:ascii="Arial" w:hAnsi="Arial" w:cs="Arial"/>
        </w:rPr>
        <w:t xml:space="preserve"> Einsatzmöglichkeiten</w:t>
      </w:r>
      <w:r>
        <w:rPr>
          <w:rFonts w:ascii="Arial" w:hAnsi="Arial" w:cs="Arial"/>
        </w:rPr>
        <w:t>,</w:t>
      </w:r>
      <w:r w:rsidRPr="001766FB">
        <w:rPr>
          <w:rFonts w:ascii="Arial" w:hAnsi="Arial" w:cs="Arial"/>
        </w:rPr>
        <w:t xml:space="preserve"> für jede Raumsituation </w:t>
      </w:r>
      <w:r>
        <w:rPr>
          <w:rFonts w:ascii="Arial" w:hAnsi="Arial" w:cs="Arial"/>
        </w:rPr>
        <w:t>die passende Lösung bietet.</w:t>
      </w:r>
    </w:p>
    <w:p w:rsidR="00B83A99" w:rsidRDefault="00B83A99" w:rsidP="00B83A99">
      <w:pPr>
        <w:pStyle w:val="Textkrper2"/>
        <w:spacing w:line="340" w:lineRule="exact"/>
        <w:contextualSpacing/>
        <w:rPr>
          <w:rFonts w:ascii="Arial" w:hAnsi="Arial" w:cs="Arial"/>
        </w:rPr>
      </w:pPr>
    </w:p>
    <w:p w:rsidR="00B83A99" w:rsidRPr="00085578" w:rsidRDefault="00B83A99" w:rsidP="00B83A99">
      <w:pPr>
        <w:pStyle w:val="Textkrper2"/>
        <w:spacing w:line="340" w:lineRule="exact"/>
        <w:contextualSpacing/>
        <w:rPr>
          <w:rFonts w:ascii="Arial" w:hAnsi="Arial" w:cs="Arial"/>
        </w:rPr>
      </w:pPr>
      <w:r w:rsidRPr="001766FB">
        <w:rPr>
          <w:rFonts w:ascii="Arial" w:hAnsi="Arial" w:cs="Arial"/>
        </w:rPr>
        <w:t xml:space="preserve">Die schlichte, elegante Sitzschale verleiht dem Stuhl eine optische Leichtigkeit und setzt, je nach Material und Farbe, </w:t>
      </w:r>
      <w:r w:rsidR="00FF49D3">
        <w:rPr>
          <w:rFonts w:ascii="Arial" w:hAnsi="Arial" w:cs="Arial"/>
        </w:rPr>
        <w:t>kräftige</w:t>
      </w:r>
      <w:r w:rsidRPr="001766FB">
        <w:rPr>
          <w:rFonts w:ascii="Arial" w:hAnsi="Arial" w:cs="Arial"/>
        </w:rPr>
        <w:t xml:space="preserve"> </w:t>
      </w:r>
      <w:r w:rsidR="00FF49D3">
        <w:rPr>
          <w:rFonts w:ascii="Arial" w:hAnsi="Arial" w:cs="Arial"/>
        </w:rPr>
        <w:t>H</w:t>
      </w:r>
      <w:r w:rsidRPr="001766FB">
        <w:rPr>
          <w:rFonts w:ascii="Arial" w:hAnsi="Arial" w:cs="Arial"/>
        </w:rPr>
        <w:t xml:space="preserve">ighlights </w:t>
      </w:r>
      <w:r w:rsidRPr="001766FB">
        <w:rPr>
          <w:rFonts w:ascii="Arial" w:hAnsi="Arial" w:cs="Arial"/>
        </w:rPr>
        <w:lastRenderedPageBreak/>
        <w:t xml:space="preserve">oder feine Akzente. Um einen möglichst breiten Einsatzbereich abzudecken, ist die Schale wahlweise in flexiblem Kunststoff, als </w:t>
      </w:r>
      <w:r w:rsidRPr="00BB3F59">
        <w:rPr>
          <w:rFonts w:ascii="Arial" w:hAnsi="Arial" w:cs="Arial"/>
        </w:rPr>
        <w:t xml:space="preserve">schlanke Formholzschale und in verschiedenen Polstervarianten </w:t>
      </w:r>
      <w:r w:rsidRPr="00070095">
        <w:rPr>
          <w:rFonts w:ascii="Arial" w:hAnsi="Arial" w:cs="Arial"/>
        </w:rPr>
        <w:t xml:space="preserve">erhältlich. Egal ob knallig bunt, natürlich in Holzoptik oder im klassischen Schwarz-Weiß-Look, </w:t>
      </w:r>
      <w:r w:rsidR="002E11BD">
        <w:rPr>
          <w:rFonts w:ascii="Arial" w:hAnsi="Arial" w:cs="Arial"/>
        </w:rPr>
        <w:t>„</w:t>
      </w:r>
      <w:r w:rsidRPr="00070095">
        <w:rPr>
          <w:rFonts w:ascii="Arial" w:hAnsi="Arial" w:cs="Arial"/>
        </w:rPr>
        <w:t>Fiore</w:t>
      </w:r>
      <w:r w:rsidR="002E11BD">
        <w:rPr>
          <w:rFonts w:ascii="Arial" w:hAnsi="Arial" w:cs="Arial"/>
        </w:rPr>
        <w:t>“</w:t>
      </w:r>
      <w:r w:rsidRPr="00070095">
        <w:rPr>
          <w:rFonts w:ascii="Arial" w:hAnsi="Arial" w:cs="Arial"/>
        </w:rPr>
        <w:t xml:space="preserve"> ist stets komfortabel, funktional und klar im Design, ohne sich in den Vordergrund zu drängen.</w:t>
      </w:r>
    </w:p>
    <w:p w:rsidR="00B83A99" w:rsidRDefault="00B83A99" w:rsidP="00B83A99">
      <w:pPr>
        <w:pStyle w:val="Textkrper2"/>
        <w:spacing w:line="340" w:lineRule="exact"/>
        <w:contextualSpacing/>
        <w:rPr>
          <w:rFonts w:ascii="Arial" w:hAnsi="Arial" w:cs="Arial"/>
        </w:rPr>
      </w:pPr>
    </w:p>
    <w:p w:rsidR="00B83A99" w:rsidRDefault="00B83A99" w:rsidP="00B83A99">
      <w:pPr>
        <w:pStyle w:val="Textkrper2"/>
        <w:spacing w:line="340" w:lineRule="exact"/>
        <w:contextualSpacing/>
        <w:rPr>
          <w:rFonts w:ascii="Arial" w:hAnsi="Arial" w:cs="Arial"/>
        </w:rPr>
      </w:pPr>
      <w:r>
        <w:rPr>
          <w:rFonts w:ascii="Arial" w:hAnsi="Arial" w:cs="Arial"/>
        </w:rPr>
        <w:t>Eine große Auswahl an Untergestellen</w:t>
      </w:r>
      <w:r w:rsidR="00B126B8">
        <w:rPr>
          <w:rFonts w:ascii="Arial" w:hAnsi="Arial" w:cs="Arial"/>
        </w:rPr>
        <w:t xml:space="preserve"> </w:t>
      </w:r>
      <w:r>
        <w:rPr>
          <w:rFonts w:ascii="Arial" w:hAnsi="Arial" w:cs="Arial"/>
        </w:rPr>
        <w:t xml:space="preserve">– mit oder ohne Armlehnen – </w:t>
      </w:r>
      <w:r w:rsidR="00B126B8">
        <w:rPr>
          <w:rFonts w:ascii="Arial" w:hAnsi="Arial" w:cs="Arial"/>
        </w:rPr>
        <w:t xml:space="preserve">und </w:t>
      </w:r>
      <w:r w:rsidR="006D3E0F">
        <w:rPr>
          <w:rFonts w:ascii="Arial" w:hAnsi="Arial" w:cs="Arial"/>
        </w:rPr>
        <w:t xml:space="preserve">zahlreiche </w:t>
      </w:r>
      <w:r w:rsidR="00B126B8">
        <w:rPr>
          <w:rFonts w:ascii="Arial" w:hAnsi="Arial" w:cs="Arial"/>
        </w:rPr>
        <w:t xml:space="preserve">Optionen </w:t>
      </w:r>
      <w:r>
        <w:rPr>
          <w:rFonts w:ascii="Arial" w:hAnsi="Arial" w:cs="Arial"/>
        </w:rPr>
        <w:t xml:space="preserve">eröffnen viele weitere Gestaltungs- und Einsatzmöglichkeiten. So kann die drehbare Version mit vier- oder fünfstrahligem </w:t>
      </w:r>
      <w:proofErr w:type="spellStart"/>
      <w:r>
        <w:rPr>
          <w:rFonts w:ascii="Arial" w:hAnsi="Arial" w:cs="Arial"/>
        </w:rPr>
        <w:t>Fußkreuz</w:t>
      </w:r>
      <w:proofErr w:type="spellEnd"/>
      <w:r>
        <w:rPr>
          <w:rFonts w:ascii="Arial" w:hAnsi="Arial" w:cs="Arial"/>
        </w:rPr>
        <w:t xml:space="preserve"> als leichter Besprechungsstuhl im Chefbüro oder Konferenzbereich eingesetzt werden. Mit einem 360°-schwenk</w:t>
      </w:r>
      <w:r w:rsidR="006D3E0F">
        <w:rPr>
          <w:rFonts w:ascii="Arial" w:hAnsi="Arial" w:cs="Arial"/>
        </w:rPr>
        <w:t>-</w:t>
      </w:r>
      <w:r>
        <w:rPr>
          <w:rFonts w:ascii="Arial" w:hAnsi="Arial" w:cs="Arial"/>
        </w:rPr>
        <w:t xml:space="preserve">baren Tablar </w:t>
      </w:r>
      <w:r w:rsidR="0010504E">
        <w:rPr>
          <w:rFonts w:ascii="Arial" w:hAnsi="Arial" w:cs="Arial"/>
        </w:rPr>
        <w:t>passt</w:t>
      </w:r>
      <w:r>
        <w:rPr>
          <w:rFonts w:ascii="Arial" w:hAnsi="Arial" w:cs="Arial"/>
        </w:rPr>
        <w:t xml:space="preserve"> die Produktfamilie ideal </w:t>
      </w:r>
      <w:r w:rsidR="0010504E">
        <w:rPr>
          <w:rFonts w:ascii="Arial" w:hAnsi="Arial" w:cs="Arial"/>
        </w:rPr>
        <w:t>in den</w:t>
      </w:r>
      <w:r>
        <w:rPr>
          <w:rFonts w:ascii="Arial" w:hAnsi="Arial" w:cs="Arial"/>
        </w:rPr>
        <w:t xml:space="preserve"> Seminarbereich. Der „</w:t>
      </w:r>
      <w:proofErr w:type="spellStart"/>
      <w:r>
        <w:rPr>
          <w:rFonts w:ascii="Arial" w:hAnsi="Arial" w:cs="Arial"/>
        </w:rPr>
        <w:t>Red</w:t>
      </w:r>
      <w:proofErr w:type="spellEnd"/>
      <w:r>
        <w:rPr>
          <w:rFonts w:ascii="Arial" w:hAnsi="Arial" w:cs="Arial"/>
        </w:rPr>
        <w:t xml:space="preserve"> </w:t>
      </w:r>
      <w:proofErr w:type="spellStart"/>
      <w:r>
        <w:rPr>
          <w:rFonts w:ascii="Arial" w:hAnsi="Arial" w:cs="Arial"/>
        </w:rPr>
        <w:t>Dot</w:t>
      </w:r>
      <w:proofErr w:type="spellEnd"/>
      <w:r>
        <w:rPr>
          <w:rFonts w:ascii="Arial" w:hAnsi="Arial" w:cs="Arial"/>
        </w:rPr>
        <w:t xml:space="preserve">“-Jury fiel besonders das drehbare Holz-Modell mit vierstrahligem </w:t>
      </w:r>
      <w:proofErr w:type="spellStart"/>
      <w:r>
        <w:rPr>
          <w:rFonts w:ascii="Arial" w:hAnsi="Arial" w:cs="Arial"/>
        </w:rPr>
        <w:t>Fußkreuz</w:t>
      </w:r>
      <w:proofErr w:type="spellEnd"/>
      <w:r>
        <w:rPr>
          <w:rFonts w:ascii="Arial" w:hAnsi="Arial" w:cs="Arial"/>
        </w:rPr>
        <w:t xml:space="preserve"> und Rollen ins Auge. Der filigrane </w:t>
      </w:r>
      <w:r w:rsidR="00B126B8">
        <w:rPr>
          <w:rFonts w:ascii="Arial" w:hAnsi="Arial" w:cs="Arial"/>
        </w:rPr>
        <w:t>Konferenz</w:t>
      </w:r>
      <w:r>
        <w:rPr>
          <w:rFonts w:ascii="Arial" w:hAnsi="Arial" w:cs="Arial"/>
        </w:rPr>
        <w:t>stuhl wurde 2017 mit dem „</w:t>
      </w:r>
      <w:proofErr w:type="spellStart"/>
      <w:r w:rsidRPr="00E25B48">
        <w:rPr>
          <w:rFonts w:ascii="Arial" w:hAnsi="Arial" w:cs="Arial"/>
        </w:rPr>
        <w:t>Red</w:t>
      </w:r>
      <w:proofErr w:type="spellEnd"/>
      <w:r w:rsidRPr="00E25B48">
        <w:rPr>
          <w:rFonts w:ascii="Arial" w:hAnsi="Arial" w:cs="Arial"/>
        </w:rPr>
        <w:t xml:space="preserve"> </w:t>
      </w:r>
      <w:proofErr w:type="spellStart"/>
      <w:r w:rsidRPr="00E25B48">
        <w:rPr>
          <w:rFonts w:ascii="Arial" w:hAnsi="Arial" w:cs="Arial"/>
        </w:rPr>
        <w:t>Dot</w:t>
      </w:r>
      <w:proofErr w:type="spellEnd"/>
      <w:r w:rsidRPr="00E25B48">
        <w:rPr>
          <w:rFonts w:ascii="Arial" w:hAnsi="Arial" w:cs="Arial"/>
        </w:rPr>
        <w:t xml:space="preserve"> Award: </w:t>
      </w:r>
      <w:proofErr w:type="spellStart"/>
      <w:r w:rsidRPr="00E25B48">
        <w:rPr>
          <w:rFonts w:ascii="Arial" w:hAnsi="Arial" w:cs="Arial"/>
        </w:rPr>
        <w:t>Product</w:t>
      </w:r>
      <w:proofErr w:type="spellEnd"/>
      <w:r w:rsidRPr="00E25B48">
        <w:rPr>
          <w:rFonts w:ascii="Arial" w:hAnsi="Arial" w:cs="Arial"/>
        </w:rPr>
        <w:t xml:space="preserve"> Design 2017</w:t>
      </w:r>
      <w:r>
        <w:rPr>
          <w:rFonts w:ascii="Arial" w:hAnsi="Arial" w:cs="Arial"/>
        </w:rPr>
        <w:t>“ ausgezeichnet.</w:t>
      </w:r>
    </w:p>
    <w:p w:rsidR="00B83A99" w:rsidRDefault="00B83A99" w:rsidP="00B83A99">
      <w:pPr>
        <w:pStyle w:val="Textkrper2"/>
        <w:spacing w:line="340" w:lineRule="exact"/>
        <w:contextualSpacing/>
        <w:rPr>
          <w:rFonts w:ascii="Arial" w:hAnsi="Arial" w:cs="Arial"/>
        </w:rPr>
      </w:pPr>
    </w:p>
    <w:p w:rsidR="00B83A99" w:rsidRPr="00B77560" w:rsidRDefault="00B83A99" w:rsidP="00B83A99">
      <w:pPr>
        <w:pStyle w:val="Textkrper2"/>
        <w:spacing w:line="340" w:lineRule="exact"/>
        <w:contextualSpacing/>
        <w:rPr>
          <w:rFonts w:ascii="Arial" w:hAnsi="Arial" w:cs="Arial"/>
          <w:b/>
        </w:rPr>
      </w:pPr>
      <w:r>
        <w:rPr>
          <w:rFonts w:ascii="Arial" w:hAnsi="Arial" w:cs="Arial"/>
          <w:b/>
        </w:rPr>
        <w:t xml:space="preserve">Volle Bandbreite </w:t>
      </w:r>
      <w:r w:rsidR="00B126B8">
        <w:rPr>
          <w:rFonts w:ascii="Arial" w:hAnsi="Arial" w:cs="Arial"/>
          <w:b/>
        </w:rPr>
        <w:t>der</w:t>
      </w:r>
      <w:r>
        <w:rPr>
          <w:rFonts w:ascii="Arial" w:hAnsi="Arial" w:cs="Arial"/>
          <w:b/>
        </w:rPr>
        <w:t xml:space="preserve"> Gestaltungsfreiheit</w:t>
      </w:r>
    </w:p>
    <w:p w:rsidR="00B83A99" w:rsidRDefault="00B83A99" w:rsidP="00B83A99">
      <w:pPr>
        <w:pStyle w:val="Textkrper2"/>
        <w:spacing w:line="340" w:lineRule="exact"/>
        <w:contextualSpacing/>
        <w:rPr>
          <w:rFonts w:ascii="Arial" w:hAnsi="Arial" w:cs="Arial"/>
        </w:rPr>
      </w:pPr>
    </w:p>
    <w:p w:rsidR="00B83A99" w:rsidRDefault="00B83A99" w:rsidP="00B83A99">
      <w:pPr>
        <w:pStyle w:val="Textkrper2"/>
        <w:spacing w:line="340" w:lineRule="exact"/>
        <w:contextualSpacing/>
        <w:rPr>
          <w:rFonts w:ascii="Arial" w:hAnsi="Arial" w:cs="Arial"/>
        </w:rPr>
      </w:pPr>
      <w:r>
        <w:rPr>
          <w:rFonts w:ascii="Arial" w:hAnsi="Arial" w:cs="Arial"/>
        </w:rPr>
        <w:t xml:space="preserve">In Kantinen und Mittelzonen beweist „Dauphin Fiore“ sowohl als </w:t>
      </w:r>
      <w:r w:rsidRPr="00085578">
        <w:rPr>
          <w:rFonts w:ascii="Arial" w:hAnsi="Arial" w:cs="Arial"/>
        </w:rPr>
        <w:t xml:space="preserve">Freischwinger, </w:t>
      </w:r>
      <w:proofErr w:type="spellStart"/>
      <w:r w:rsidRPr="00085578">
        <w:rPr>
          <w:rFonts w:ascii="Arial" w:hAnsi="Arial" w:cs="Arial"/>
        </w:rPr>
        <w:t>Kufenstuhl</w:t>
      </w:r>
      <w:proofErr w:type="spellEnd"/>
      <w:r w:rsidRPr="00085578">
        <w:rPr>
          <w:rFonts w:ascii="Arial" w:hAnsi="Arial" w:cs="Arial"/>
        </w:rPr>
        <w:t>, Vierbeiner</w:t>
      </w:r>
      <w:r w:rsidR="00B126B8">
        <w:rPr>
          <w:rFonts w:ascii="Arial" w:hAnsi="Arial" w:cs="Arial"/>
        </w:rPr>
        <w:t xml:space="preserve"> und</w:t>
      </w:r>
      <w:r w:rsidRPr="00085578">
        <w:rPr>
          <w:rFonts w:ascii="Arial" w:hAnsi="Arial" w:cs="Arial"/>
        </w:rPr>
        <w:t xml:space="preserve"> Barhocker seine Vielfältigkeit </w:t>
      </w:r>
      <w:r>
        <w:rPr>
          <w:rFonts w:ascii="Arial" w:hAnsi="Arial" w:cs="Arial"/>
        </w:rPr>
        <w:t xml:space="preserve">und bringt eine willkommene Abwechslung in die Einrichtung moderner Bürogebäude. Dank optionaler Stapelbarkeit kann er platzsparend verstaut werden. </w:t>
      </w:r>
      <w:r w:rsidR="0010504E">
        <w:rPr>
          <w:rFonts w:ascii="Arial" w:hAnsi="Arial" w:cs="Arial"/>
        </w:rPr>
        <w:t xml:space="preserve">Aus einem </w:t>
      </w:r>
      <w:proofErr w:type="spellStart"/>
      <w:r w:rsidR="0010504E">
        <w:rPr>
          <w:rFonts w:ascii="Arial" w:hAnsi="Arial" w:cs="Arial"/>
        </w:rPr>
        <w:t>Kufenmodel</w:t>
      </w:r>
      <w:proofErr w:type="spellEnd"/>
      <w:r w:rsidR="0010504E">
        <w:rPr>
          <w:rFonts w:ascii="Arial" w:hAnsi="Arial" w:cs="Arial"/>
        </w:rPr>
        <w:t xml:space="preserve"> entsteht durch die Verkettungsoption schnell und einfach eine Reihenlösung. Für Wartezonen im Eingangsbereich von Unternehmen sowie im Wartezimmer öffentlicher Einrichtungen oder Arztpraxen ist die stabile Traversenlösung für zwei bis fünf Personen bestens g</w:t>
      </w:r>
      <w:r w:rsidR="0010504E" w:rsidRPr="0010504E">
        <w:rPr>
          <w:rFonts w:ascii="Arial" w:hAnsi="Arial" w:cs="Arial"/>
        </w:rPr>
        <w:t xml:space="preserve">eeignet. </w:t>
      </w:r>
      <w:r w:rsidR="00B126B8" w:rsidRPr="0010504E">
        <w:rPr>
          <w:rFonts w:ascii="Arial" w:hAnsi="Arial" w:cs="Arial"/>
        </w:rPr>
        <w:t xml:space="preserve">Als Counterstuhl an (höhenverstellbaren) Stehtischen fördert „Fiore“ den Wechsel zwischen Stehen und Sitzen und bringt mehr Bewegung in den Arbeitsalltag. </w:t>
      </w:r>
    </w:p>
    <w:p w:rsidR="00B83A99" w:rsidRDefault="00B83A99" w:rsidP="00B83A99">
      <w:pPr>
        <w:pStyle w:val="Textkrper2"/>
        <w:spacing w:line="340" w:lineRule="exact"/>
        <w:contextualSpacing/>
        <w:rPr>
          <w:rFonts w:ascii="Arial" w:hAnsi="Arial" w:cs="Arial"/>
        </w:rPr>
      </w:pPr>
    </w:p>
    <w:p w:rsidR="00B83A99" w:rsidRPr="00C24AB6" w:rsidRDefault="00B83A99" w:rsidP="00B83A99">
      <w:pPr>
        <w:pStyle w:val="Textkrper2"/>
        <w:spacing w:line="340" w:lineRule="exact"/>
        <w:contextualSpacing/>
        <w:rPr>
          <w:rFonts w:ascii="Arial" w:hAnsi="Arial" w:cs="Arial"/>
        </w:rPr>
      </w:pPr>
      <w:r>
        <w:rPr>
          <w:rFonts w:ascii="Arial" w:hAnsi="Arial" w:cs="Arial"/>
        </w:rPr>
        <w:t xml:space="preserve">Besonders elegant und gemütlich wirkt „Fiore“ mit weißer Kunststoffschale und eleganten Holzbeinen – für die wohnliche Note in der Bürowelt oder schlichte Eleganz Zuhause. Ergänzt werden die </w:t>
      </w:r>
      <w:r>
        <w:rPr>
          <w:rFonts w:ascii="Arial" w:hAnsi="Arial" w:cs="Arial"/>
        </w:rPr>
        <w:lastRenderedPageBreak/>
        <w:t>funktionalen Sitzlösungen durch ein</w:t>
      </w:r>
      <w:r w:rsidRPr="00D45597">
        <w:rPr>
          <w:rFonts w:ascii="Arial" w:hAnsi="Arial" w:cs="Arial"/>
        </w:rPr>
        <w:t xml:space="preserve"> universelles Tischsystem</w:t>
      </w:r>
      <w:r>
        <w:rPr>
          <w:rFonts w:ascii="Arial" w:hAnsi="Arial" w:cs="Arial"/>
        </w:rPr>
        <w:t xml:space="preserve"> </w:t>
      </w:r>
      <w:r w:rsidRPr="00D45597">
        <w:rPr>
          <w:rFonts w:ascii="Arial" w:hAnsi="Arial" w:cs="Arial"/>
        </w:rPr>
        <w:t>mit unterschiedlichen Plattenformaten.</w:t>
      </w:r>
      <w:r>
        <w:rPr>
          <w:rFonts w:ascii="Arial" w:hAnsi="Arial" w:cs="Arial"/>
        </w:rPr>
        <w:t xml:space="preserve"> Ganz e</w:t>
      </w:r>
      <w:r w:rsidRPr="001766FB">
        <w:rPr>
          <w:rFonts w:ascii="Arial" w:hAnsi="Arial" w:cs="Arial"/>
        </w:rPr>
        <w:t>gal für welche Variante man sich entscheidet, das Ergebnis ist stets das Gleiche: „Dauphin Fiore“ überzeugt durch Funktionalität</w:t>
      </w:r>
      <w:r>
        <w:rPr>
          <w:rFonts w:ascii="Arial" w:hAnsi="Arial" w:cs="Arial"/>
        </w:rPr>
        <w:t xml:space="preserve">, Komfort sowie </w:t>
      </w:r>
      <w:r w:rsidRPr="001766FB">
        <w:rPr>
          <w:rFonts w:ascii="Arial" w:hAnsi="Arial" w:cs="Arial"/>
        </w:rPr>
        <w:t xml:space="preserve">eine leichte Optik und erfüllt fast jeden </w:t>
      </w:r>
      <w:r w:rsidRPr="00C24AB6">
        <w:rPr>
          <w:rFonts w:ascii="Arial" w:hAnsi="Arial" w:cs="Arial"/>
        </w:rPr>
        <w:t xml:space="preserve">Gestaltungswunsch. </w:t>
      </w:r>
    </w:p>
    <w:p w:rsidR="000B0008" w:rsidRPr="00C24AB6" w:rsidRDefault="000B0008" w:rsidP="00457760">
      <w:pPr>
        <w:pStyle w:val="Textkrper2"/>
        <w:spacing w:line="340" w:lineRule="exact"/>
        <w:contextualSpacing/>
        <w:jc w:val="right"/>
        <w:rPr>
          <w:rFonts w:ascii="Arial" w:hAnsi="Arial" w:cs="Arial"/>
        </w:rPr>
      </w:pPr>
    </w:p>
    <w:p w:rsidR="00195914" w:rsidRPr="00242D40" w:rsidRDefault="00B651FF" w:rsidP="00457760">
      <w:pPr>
        <w:pStyle w:val="Textkrper2"/>
        <w:spacing w:line="340" w:lineRule="exact"/>
        <w:contextualSpacing/>
        <w:jc w:val="right"/>
        <w:rPr>
          <w:rFonts w:ascii="Arial" w:hAnsi="Arial" w:cs="Arial"/>
        </w:rPr>
      </w:pPr>
      <w:r w:rsidRPr="00C24AB6">
        <w:rPr>
          <w:rFonts w:ascii="Arial" w:hAnsi="Arial" w:cs="Arial"/>
        </w:rPr>
        <w:t xml:space="preserve"> </w:t>
      </w:r>
      <w:r w:rsidR="00562BA7" w:rsidRPr="00C24AB6">
        <w:rPr>
          <w:rFonts w:ascii="Arial" w:hAnsi="Arial" w:cs="Arial"/>
        </w:rPr>
        <w:t>(</w:t>
      </w:r>
      <w:r w:rsidR="00B126B8" w:rsidRPr="00C24AB6">
        <w:rPr>
          <w:rFonts w:ascii="Arial" w:hAnsi="Arial" w:cs="Arial"/>
        </w:rPr>
        <w:t>3.</w:t>
      </w:r>
      <w:r w:rsidR="004C016B">
        <w:rPr>
          <w:rFonts w:ascii="Arial" w:hAnsi="Arial" w:cs="Arial"/>
        </w:rPr>
        <w:t>4</w:t>
      </w:r>
      <w:r w:rsidR="00C24AB6" w:rsidRPr="00C24AB6">
        <w:rPr>
          <w:rFonts w:ascii="Arial" w:hAnsi="Arial" w:cs="Arial"/>
        </w:rPr>
        <w:t>5</w:t>
      </w:r>
      <w:r w:rsidR="004C016B">
        <w:rPr>
          <w:rFonts w:ascii="Arial" w:hAnsi="Arial" w:cs="Arial"/>
        </w:rPr>
        <w:t>7</w:t>
      </w:r>
      <w:r w:rsidR="00B126B8" w:rsidRPr="00C24AB6">
        <w:rPr>
          <w:rFonts w:ascii="Arial" w:hAnsi="Arial" w:cs="Arial"/>
        </w:rPr>
        <w:t xml:space="preserve"> </w:t>
      </w:r>
      <w:r w:rsidR="00195914" w:rsidRPr="00C24AB6">
        <w:rPr>
          <w:rFonts w:ascii="Arial" w:hAnsi="Arial" w:cs="Arial"/>
        </w:rPr>
        <w:t>Zeichen</w:t>
      </w:r>
      <w:r w:rsidR="00195914" w:rsidRPr="00242D40">
        <w:rPr>
          <w:rFonts w:ascii="Arial" w:hAnsi="Arial" w:cs="Arial"/>
        </w:rPr>
        <w:t xml:space="preserve"> inkl. Leerzeichen)</w:t>
      </w:r>
    </w:p>
    <w:p w:rsidR="0092395A" w:rsidRDefault="0092395A" w:rsidP="00457760">
      <w:pPr>
        <w:pStyle w:val="Textkrper2"/>
        <w:spacing w:line="340" w:lineRule="exact"/>
        <w:contextualSpacing/>
        <w:rPr>
          <w:rFonts w:ascii="Arial" w:hAnsi="Arial" w:cs="Arial"/>
          <w:b/>
        </w:rPr>
      </w:pPr>
    </w:p>
    <w:p w:rsidR="00457760" w:rsidRPr="00242D40" w:rsidRDefault="00457760" w:rsidP="00457760">
      <w:pPr>
        <w:pStyle w:val="Textkrper2"/>
        <w:spacing w:line="340" w:lineRule="exact"/>
        <w:contextualSpacing/>
        <w:rPr>
          <w:rFonts w:ascii="Arial" w:hAnsi="Arial" w:cs="Arial"/>
          <w:b/>
        </w:rPr>
      </w:pPr>
      <w:r w:rsidRPr="00242D40">
        <w:rPr>
          <w:rFonts w:ascii="Arial" w:hAnsi="Arial" w:cs="Arial"/>
          <w:b/>
        </w:rPr>
        <w:t>Der Abdruck ist honorarfrei, Belegexemplar erbeten.</w:t>
      </w:r>
    </w:p>
    <w:p w:rsidR="004A7B2E" w:rsidRDefault="004A7B2E" w:rsidP="00457760">
      <w:pPr>
        <w:pStyle w:val="Textkrper2"/>
        <w:spacing w:line="340" w:lineRule="exact"/>
        <w:contextualSpacing/>
        <w:rPr>
          <w:rFonts w:ascii="Arial" w:hAnsi="Arial" w:cs="Arial"/>
          <w:b/>
          <w:u w:val="single"/>
        </w:rPr>
      </w:pPr>
    </w:p>
    <w:p w:rsidR="0043506A" w:rsidRDefault="0043506A" w:rsidP="00457760">
      <w:pPr>
        <w:pStyle w:val="Textkrper2"/>
        <w:spacing w:line="340" w:lineRule="exact"/>
        <w:contextualSpacing/>
        <w:rPr>
          <w:rFonts w:ascii="Arial" w:hAnsi="Arial" w:cs="Arial"/>
          <w:b/>
          <w:u w:val="single"/>
        </w:rPr>
      </w:pPr>
    </w:p>
    <w:p w:rsidR="00E275D9" w:rsidRDefault="005B51D0" w:rsidP="00457760">
      <w:pPr>
        <w:pStyle w:val="Textkrper2"/>
        <w:spacing w:line="340" w:lineRule="exact"/>
        <w:contextualSpacing/>
        <w:rPr>
          <w:rFonts w:ascii="Arial" w:hAnsi="Arial" w:cs="Arial"/>
          <w:b/>
          <w:u w:val="single"/>
        </w:rPr>
      </w:pPr>
      <w:r>
        <w:rPr>
          <w:rFonts w:ascii="Arial" w:hAnsi="Arial" w:cs="Arial"/>
          <w:b/>
          <w:u w:val="single"/>
        </w:rPr>
        <w:t>Bildunterschrift</w:t>
      </w:r>
      <w:r w:rsidR="006309C6">
        <w:rPr>
          <w:rFonts w:ascii="Arial" w:hAnsi="Arial" w:cs="Arial"/>
          <w:b/>
          <w:u w:val="single"/>
        </w:rPr>
        <w:t>en</w:t>
      </w:r>
      <w:r w:rsidR="00922086">
        <w:rPr>
          <w:rFonts w:ascii="Arial" w:hAnsi="Arial" w:cs="Arial"/>
          <w:b/>
          <w:u w:val="single"/>
        </w:rPr>
        <w:t>:</w:t>
      </w:r>
    </w:p>
    <w:p w:rsidR="00DC3003" w:rsidRDefault="00DC3003" w:rsidP="00861647">
      <w:pPr>
        <w:pStyle w:val="Textkrper2"/>
        <w:spacing w:line="340" w:lineRule="exact"/>
        <w:contextualSpacing/>
        <w:rPr>
          <w:rFonts w:ascii="Arial" w:hAnsi="Arial" w:cs="Arial"/>
          <w:b/>
        </w:rPr>
      </w:pPr>
    </w:p>
    <w:p w:rsidR="00C44CB8" w:rsidRPr="009422D7" w:rsidRDefault="00C44CB8" w:rsidP="00C44CB8">
      <w:pPr>
        <w:pStyle w:val="Textkrper2"/>
        <w:spacing w:line="340" w:lineRule="exact"/>
        <w:contextualSpacing/>
        <w:rPr>
          <w:rFonts w:ascii="Arial" w:hAnsi="Arial" w:cs="Arial"/>
          <w:b/>
        </w:rPr>
      </w:pPr>
      <w:r w:rsidRPr="009422D7">
        <w:rPr>
          <w:rFonts w:ascii="Arial" w:hAnsi="Arial" w:cs="Arial"/>
          <w:b/>
        </w:rPr>
        <w:t>Motiv</w:t>
      </w:r>
      <w:r>
        <w:rPr>
          <w:rFonts w:ascii="Arial" w:hAnsi="Arial" w:cs="Arial"/>
          <w:b/>
        </w:rPr>
        <w:t xml:space="preserve"> „</w:t>
      </w:r>
      <w:proofErr w:type="spellStart"/>
      <w:r>
        <w:rPr>
          <w:rFonts w:ascii="Arial" w:hAnsi="Arial" w:cs="Arial"/>
          <w:b/>
        </w:rPr>
        <w:t>Dauphin_Fiore_Vielfalt</w:t>
      </w:r>
      <w:proofErr w:type="spellEnd"/>
      <w:r>
        <w:rPr>
          <w:rFonts w:ascii="Arial" w:hAnsi="Arial" w:cs="Arial"/>
          <w:b/>
        </w:rPr>
        <w:t>“</w:t>
      </w:r>
      <w:r w:rsidRPr="009422D7">
        <w:rPr>
          <w:rFonts w:ascii="Arial" w:hAnsi="Arial" w:cs="Arial"/>
          <w:b/>
        </w:rPr>
        <w:t>:</w:t>
      </w:r>
    </w:p>
    <w:p w:rsidR="00C44CB8" w:rsidRPr="009422D7" w:rsidRDefault="00C44CB8" w:rsidP="00C44CB8">
      <w:pPr>
        <w:pStyle w:val="Textkrper2"/>
        <w:spacing w:line="340" w:lineRule="exact"/>
        <w:contextualSpacing/>
        <w:rPr>
          <w:rFonts w:ascii="Arial" w:hAnsi="Arial" w:cs="Arial"/>
        </w:rPr>
      </w:pPr>
      <w:r w:rsidRPr="009422D7">
        <w:rPr>
          <w:rFonts w:ascii="Arial" w:hAnsi="Arial" w:cs="Arial"/>
        </w:rPr>
        <w:t>Bunte Vielfalt auf ganzer Linie! Der Mehrzweckstuhl „Dauphin Fiore“ bietet, dank einer großen Auswahl an Gestellen, Oberflächen und Farben, für jeden Geschmack und jeden Einsatzbereich die passende Lösung.</w:t>
      </w:r>
    </w:p>
    <w:p w:rsidR="00C44CB8" w:rsidRDefault="00C44CB8" w:rsidP="00C44CB8">
      <w:pPr>
        <w:pStyle w:val="Textkrper2"/>
        <w:spacing w:line="340" w:lineRule="exact"/>
        <w:contextualSpacing/>
        <w:rPr>
          <w:rFonts w:ascii="Arial" w:hAnsi="Arial" w:cs="Arial"/>
          <w:b/>
        </w:rPr>
      </w:pPr>
    </w:p>
    <w:p w:rsidR="00C44CB8" w:rsidRPr="00CC5FB9" w:rsidRDefault="00C44CB8" w:rsidP="00C44CB8">
      <w:pPr>
        <w:pStyle w:val="Textkrper2"/>
        <w:spacing w:line="340" w:lineRule="exact"/>
        <w:contextualSpacing/>
        <w:rPr>
          <w:rFonts w:ascii="Arial" w:hAnsi="Arial" w:cs="Arial"/>
          <w:b/>
        </w:rPr>
      </w:pPr>
      <w:r>
        <w:rPr>
          <w:rFonts w:ascii="Arial" w:hAnsi="Arial" w:cs="Arial"/>
          <w:b/>
        </w:rPr>
        <w:t>Motiv „</w:t>
      </w:r>
      <w:proofErr w:type="spellStart"/>
      <w:r w:rsidRPr="002D0F52">
        <w:rPr>
          <w:rFonts w:ascii="Arial" w:hAnsi="Arial" w:cs="Arial"/>
          <w:b/>
        </w:rPr>
        <w:t>Dauphin_Fiore_Office_Candies_Vielfalt</w:t>
      </w:r>
      <w:proofErr w:type="spellEnd"/>
      <w:r>
        <w:rPr>
          <w:rFonts w:ascii="Arial" w:hAnsi="Arial" w:cs="Arial"/>
          <w:b/>
        </w:rPr>
        <w:t>“:</w:t>
      </w:r>
    </w:p>
    <w:p w:rsidR="00C44CB8" w:rsidRPr="00EC6B96" w:rsidRDefault="00562F93" w:rsidP="00C44CB8">
      <w:pPr>
        <w:pStyle w:val="Textkrper2"/>
        <w:spacing w:line="340" w:lineRule="exact"/>
        <w:contextualSpacing/>
        <w:rPr>
          <w:rFonts w:ascii="Arial" w:hAnsi="Arial" w:cs="Arial"/>
        </w:rPr>
      </w:pPr>
      <w:proofErr w:type="spellStart"/>
      <w:r w:rsidRPr="00EC6B96">
        <w:rPr>
          <w:rFonts w:ascii="Arial" w:hAnsi="Arial" w:cs="Arial"/>
        </w:rPr>
        <w:t>Colour</w:t>
      </w:r>
      <w:proofErr w:type="spellEnd"/>
      <w:r w:rsidRPr="00EC6B96">
        <w:rPr>
          <w:rFonts w:ascii="Arial" w:hAnsi="Arial" w:cs="Arial"/>
        </w:rPr>
        <w:t xml:space="preserve"> </w:t>
      </w:r>
      <w:proofErr w:type="spellStart"/>
      <w:r w:rsidRPr="00EC6B96">
        <w:rPr>
          <w:rFonts w:ascii="Arial" w:hAnsi="Arial" w:cs="Arial"/>
        </w:rPr>
        <w:t>your</w:t>
      </w:r>
      <w:proofErr w:type="spellEnd"/>
      <w:r w:rsidRPr="00EC6B96">
        <w:rPr>
          <w:rFonts w:ascii="Arial" w:hAnsi="Arial" w:cs="Arial"/>
        </w:rPr>
        <w:t xml:space="preserve"> </w:t>
      </w:r>
      <w:proofErr w:type="spellStart"/>
      <w:r w:rsidR="00EC2BFB">
        <w:rPr>
          <w:rFonts w:ascii="Arial" w:hAnsi="Arial" w:cs="Arial"/>
        </w:rPr>
        <w:t>spaces</w:t>
      </w:r>
      <w:proofErr w:type="spellEnd"/>
      <w:r w:rsidRPr="00EC6B96">
        <w:rPr>
          <w:rFonts w:ascii="Arial" w:hAnsi="Arial" w:cs="Arial"/>
        </w:rPr>
        <w:t xml:space="preserve">! </w:t>
      </w:r>
      <w:r w:rsidR="00C44CB8" w:rsidRPr="00EC6B96">
        <w:rPr>
          <w:rFonts w:ascii="Arial" w:hAnsi="Arial" w:cs="Arial"/>
        </w:rPr>
        <w:t>Die vielfältigen Modelle „Dauphin Fiore“ von Designerin Jessica Engelhardt lockern die Bürolandschaften optisch auf und versüßen durch ihren frischen Look den Arbeitsalltag. Egal ob knallig bunt, natürlich in Holzoptik oder klassisch in Weiß, „Fiore“ macht stets eine gute Figur.</w:t>
      </w:r>
    </w:p>
    <w:p w:rsidR="00EC6B96" w:rsidRDefault="00EC6B96" w:rsidP="00C44CB8">
      <w:pPr>
        <w:pStyle w:val="Textkrper2"/>
        <w:spacing w:line="340" w:lineRule="exact"/>
        <w:contextualSpacing/>
        <w:rPr>
          <w:rFonts w:ascii="Arial" w:hAnsi="Arial" w:cs="Arial"/>
          <w:b/>
        </w:rPr>
      </w:pPr>
    </w:p>
    <w:p w:rsidR="00C44CB8" w:rsidRDefault="00C44CB8" w:rsidP="00C44CB8">
      <w:pPr>
        <w:pStyle w:val="Textkrper2"/>
        <w:spacing w:line="340" w:lineRule="exact"/>
        <w:contextualSpacing/>
        <w:rPr>
          <w:rFonts w:ascii="Arial" w:hAnsi="Arial" w:cs="Arial"/>
          <w:b/>
        </w:rPr>
      </w:pPr>
      <w:r>
        <w:rPr>
          <w:rFonts w:ascii="Arial" w:hAnsi="Arial" w:cs="Arial"/>
          <w:b/>
        </w:rPr>
        <w:t>Motiv „</w:t>
      </w:r>
      <w:proofErr w:type="spellStart"/>
      <w:r>
        <w:rPr>
          <w:rFonts w:ascii="Arial" w:hAnsi="Arial" w:cs="Arial"/>
          <w:b/>
        </w:rPr>
        <w:t>Dauphin_Fiore_Vierbeiner</w:t>
      </w:r>
      <w:r w:rsidR="00083184">
        <w:rPr>
          <w:rFonts w:ascii="Arial" w:hAnsi="Arial" w:cs="Arial"/>
          <w:b/>
        </w:rPr>
        <w:t>_blau</w:t>
      </w:r>
      <w:proofErr w:type="spellEnd"/>
      <w:r w:rsidRPr="00475D1F">
        <w:rPr>
          <w:rFonts w:ascii="Arial" w:hAnsi="Arial" w:cs="Arial"/>
          <w:b/>
        </w:rPr>
        <w:t>“:</w:t>
      </w:r>
    </w:p>
    <w:p w:rsidR="00C44CB8" w:rsidRPr="00F0232C" w:rsidRDefault="005A50EC" w:rsidP="00C44CB8">
      <w:pPr>
        <w:pStyle w:val="Textkrper2"/>
        <w:spacing w:line="340" w:lineRule="exact"/>
        <w:contextualSpacing/>
        <w:rPr>
          <w:rFonts w:ascii="Arial" w:hAnsi="Arial" w:cs="Arial"/>
        </w:rPr>
      </w:pPr>
      <w:r>
        <w:rPr>
          <w:rFonts w:ascii="Arial" w:hAnsi="Arial" w:cs="Arial"/>
        </w:rPr>
        <w:t>Ein Stuhl für alle Fälle!</w:t>
      </w:r>
      <w:r w:rsidR="00C44CB8">
        <w:rPr>
          <w:rFonts w:ascii="Arial" w:hAnsi="Arial" w:cs="Arial"/>
        </w:rPr>
        <w:t xml:space="preserve"> Dank wandelbarer Ausstattungsvarianten und vielseitiger Einsatzmöglichkeiten bietet die Modellreihe „Dauphin Fiore“ von Designerin Jessica Engelhardt für jede Raumsituation die passende Lösung.</w:t>
      </w:r>
    </w:p>
    <w:p w:rsidR="005A50EC" w:rsidRDefault="005A50EC" w:rsidP="00C44CB8">
      <w:pPr>
        <w:spacing w:line="340" w:lineRule="exact"/>
        <w:jc w:val="right"/>
        <w:rPr>
          <w:b/>
          <w:bCs/>
        </w:rPr>
      </w:pPr>
    </w:p>
    <w:p w:rsidR="00C44CB8" w:rsidRPr="00CC5FB9" w:rsidRDefault="00C44CB8" w:rsidP="00C44CB8">
      <w:pPr>
        <w:pStyle w:val="Textkrper2"/>
        <w:spacing w:line="340" w:lineRule="exact"/>
        <w:contextualSpacing/>
        <w:rPr>
          <w:rFonts w:ascii="Arial" w:hAnsi="Arial" w:cs="Arial"/>
          <w:b/>
        </w:rPr>
      </w:pPr>
      <w:r>
        <w:rPr>
          <w:rFonts w:ascii="Arial" w:hAnsi="Arial" w:cs="Arial"/>
          <w:b/>
        </w:rPr>
        <w:t>Motiv „</w:t>
      </w:r>
      <w:proofErr w:type="spellStart"/>
      <w:r w:rsidRPr="002D0F52">
        <w:rPr>
          <w:rFonts w:ascii="Arial" w:hAnsi="Arial" w:cs="Arial"/>
          <w:b/>
        </w:rPr>
        <w:t>Dauph</w:t>
      </w:r>
      <w:r>
        <w:rPr>
          <w:rFonts w:ascii="Arial" w:hAnsi="Arial" w:cs="Arial"/>
          <w:b/>
        </w:rPr>
        <w:t>in_Fiore_Vierbeiner_Holz_weiss</w:t>
      </w:r>
      <w:proofErr w:type="spellEnd"/>
      <w:r>
        <w:rPr>
          <w:rFonts w:ascii="Arial" w:hAnsi="Arial" w:cs="Arial"/>
          <w:b/>
        </w:rPr>
        <w:t>“:</w:t>
      </w:r>
    </w:p>
    <w:p w:rsidR="00C44CB8" w:rsidRPr="00CC5FB9" w:rsidRDefault="00C44CB8" w:rsidP="00C44CB8">
      <w:pPr>
        <w:pStyle w:val="Textkrper2"/>
        <w:spacing w:line="340" w:lineRule="exact"/>
        <w:contextualSpacing/>
        <w:rPr>
          <w:rFonts w:ascii="Arial" w:hAnsi="Arial" w:cs="Arial"/>
        </w:rPr>
      </w:pPr>
      <w:r>
        <w:rPr>
          <w:rFonts w:ascii="Arial" w:hAnsi="Arial" w:cs="Arial"/>
        </w:rPr>
        <w:t>Besonders elegant und gemütlich wirkt der Allrounder „Dauphin Fiore“ mit weißer Kunststoffschale und eleganten Holzbeinen – für die wohnliche Note in der Bürowelt oder schlichte Eleganz Zuhause.</w:t>
      </w:r>
    </w:p>
    <w:p w:rsidR="00C44CB8" w:rsidRDefault="00C44CB8" w:rsidP="00C44CB8">
      <w:pPr>
        <w:pStyle w:val="Textkrper2"/>
        <w:spacing w:line="340" w:lineRule="exact"/>
        <w:contextualSpacing/>
        <w:rPr>
          <w:rFonts w:ascii="Arial" w:hAnsi="Arial" w:cs="Arial"/>
        </w:rPr>
      </w:pPr>
    </w:p>
    <w:p w:rsidR="0089106C" w:rsidRDefault="0089106C" w:rsidP="00C44CB8">
      <w:pPr>
        <w:pStyle w:val="Textkrper2"/>
        <w:spacing w:line="340" w:lineRule="exact"/>
        <w:contextualSpacing/>
        <w:rPr>
          <w:rFonts w:ascii="Arial" w:hAnsi="Arial" w:cs="Arial"/>
        </w:rPr>
      </w:pPr>
    </w:p>
    <w:p w:rsidR="00C44CB8" w:rsidRDefault="00C44CB8" w:rsidP="00C44CB8">
      <w:pPr>
        <w:pStyle w:val="Textkrper"/>
        <w:spacing w:line="340" w:lineRule="exact"/>
        <w:jc w:val="both"/>
        <w:rPr>
          <w:rFonts w:ascii="Arial" w:hAnsi="Arial" w:cs="Arial"/>
          <w:b/>
          <w:bCs/>
          <w:sz w:val="22"/>
          <w:lang w:val="it-IT"/>
        </w:rPr>
      </w:pPr>
      <w:r>
        <w:rPr>
          <w:rFonts w:ascii="Arial" w:hAnsi="Arial" w:cs="Arial"/>
          <w:b/>
          <w:bCs/>
          <w:sz w:val="22"/>
          <w:lang w:val="it-IT"/>
        </w:rPr>
        <w:t>Motiv „</w:t>
      </w:r>
      <w:proofErr w:type="spellStart"/>
      <w:r>
        <w:rPr>
          <w:rFonts w:ascii="Arial" w:hAnsi="Arial" w:cs="Arial"/>
          <w:b/>
          <w:bCs/>
          <w:sz w:val="22"/>
          <w:lang w:val="it-IT"/>
        </w:rPr>
        <w:t>Dauphin_Fiore</w:t>
      </w:r>
      <w:proofErr w:type="spellEnd"/>
      <w:r>
        <w:rPr>
          <w:rFonts w:ascii="Arial" w:hAnsi="Arial" w:cs="Arial"/>
          <w:b/>
          <w:bCs/>
          <w:sz w:val="22"/>
          <w:lang w:val="it-IT"/>
        </w:rPr>
        <w:t>_</w:t>
      </w:r>
      <w:r w:rsidRPr="002D0F52">
        <w:rPr>
          <w:rFonts w:ascii="Arial" w:hAnsi="Arial" w:cs="Arial"/>
          <w:b/>
          <w:bCs/>
          <w:sz w:val="22"/>
          <w:lang w:val="it-IT"/>
        </w:rPr>
        <w:t xml:space="preserve"> </w:t>
      </w:r>
      <w:proofErr w:type="spellStart"/>
      <w:r>
        <w:rPr>
          <w:rFonts w:ascii="Arial" w:hAnsi="Arial" w:cs="Arial"/>
          <w:b/>
          <w:bCs/>
          <w:sz w:val="22"/>
          <w:lang w:val="it-IT"/>
        </w:rPr>
        <w:t>red_</w:t>
      </w:r>
      <w:proofErr w:type="gramStart"/>
      <w:r>
        <w:rPr>
          <w:rFonts w:ascii="Arial" w:hAnsi="Arial" w:cs="Arial"/>
          <w:b/>
          <w:bCs/>
          <w:sz w:val="22"/>
          <w:lang w:val="it-IT"/>
        </w:rPr>
        <w:t>dot</w:t>
      </w:r>
      <w:proofErr w:type="spellEnd"/>
      <w:r>
        <w:rPr>
          <w:rFonts w:ascii="Arial" w:hAnsi="Arial" w:cs="Arial"/>
          <w:b/>
          <w:bCs/>
          <w:sz w:val="22"/>
          <w:lang w:val="it-IT"/>
        </w:rPr>
        <w:t>“</w:t>
      </w:r>
      <w:proofErr w:type="gramEnd"/>
      <w:r>
        <w:rPr>
          <w:rFonts w:ascii="Arial" w:hAnsi="Arial" w:cs="Arial"/>
          <w:b/>
          <w:bCs/>
          <w:sz w:val="22"/>
          <w:lang w:val="it-IT"/>
        </w:rPr>
        <w:t>:</w:t>
      </w:r>
    </w:p>
    <w:p w:rsidR="00C44CB8" w:rsidRPr="001205B8" w:rsidRDefault="00C44CB8" w:rsidP="00C44CB8">
      <w:pPr>
        <w:pStyle w:val="Textkrper2"/>
        <w:spacing w:line="340" w:lineRule="exact"/>
        <w:rPr>
          <w:rFonts w:ascii="Arial" w:hAnsi="Arial" w:cs="Arial"/>
          <w:bCs/>
          <w:szCs w:val="22"/>
        </w:rPr>
      </w:pPr>
      <w:r w:rsidRPr="00B148AF">
        <w:rPr>
          <w:rFonts w:ascii="Arial" w:hAnsi="Arial" w:cs="Arial"/>
          <w:bCs/>
          <w:szCs w:val="22"/>
        </w:rPr>
        <w:t xml:space="preserve">Das drehbare Holz-Modell mit vierstrahligem </w:t>
      </w:r>
      <w:proofErr w:type="spellStart"/>
      <w:r w:rsidRPr="00B148AF">
        <w:rPr>
          <w:rFonts w:ascii="Arial" w:hAnsi="Arial" w:cs="Arial"/>
          <w:bCs/>
          <w:szCs w:val="22"/>
        </w:rPr>
        <w:t>Fußkreuz</w:t>
      </w:r>
      <w:proofErr w:type="spellEnd"/>
      <w:r w:rsidRPr="00B148AF">
        <w:rPr>
          <w:rFonts w:ascii="Arial" w:hAnsi="Arial" w:cs="Arial"/>
          <w:bCs/>
          <w:szCs w:val="22"/>
        </w:rPr>
        <w:t xml:space="preserve"> und Rollen </w:t>
      </w:r>
      <w:r>
        <w:rPr>
          <w:rFonts w:ascii="Arial" w:hAnsi="Arial" w:cs="Arial"/>
          <w:bCs/>
          <w:szCs w:val="22"/>
        </w:rPr>
        <w:t xml:space="preserve">kann </w:t>
      </w:r>
      <w:r>
        <w:rPr>
          <w:rFonts w:ascii="Arial" w:hAnsi="Arial" w:cs="Arial"/>
        </w:rPr>
        <w:t>als leichter Besprechungsstuhl im Chefbüro oder Konferenzbereich eingesetzt werden</w:t>
      </w:r>
      <w:r>
        <w:rPr>
          <w:rFonts w:ascii="Arial" w:hAnsi="Arial" w:cs="Arial"/>
          <w:bCs/>
          <w:szCs w:val="22"/>
        </w:rPr>
        <w:t>. Das Modell erhielt 2017 die renommierte „</w:t>
      </w:r>
      <w:proofErr w:type="spellStart"/>
      <w:r>
        <w:rPr>
          <w:rFonts w:ascii="Arial" w:hAnsi="Arial" w:cs="Arial"/>
          <w:bCs/>
          <w:szCs w:val="22"/>
        </w:rPr>
        <w:t>R</w:t>
      </w:r>
      <w:r w:rsidRPr="00B148AF">
        <w:rPr>
          <w:rFonts w:ascii="Arial" w:hAnsi="Arial" w:cs="Arial"/>
          <w:bCs/>
          <w:szCs w:val="22"/>
        </w:rPr>
        <w:t>ed</w:t>
      </w:r>
      <w:proofErr w:type="spellEnd"/>
      <w:r w:rsidRPr="00B148AF">
        <w:rPr>
          <w:rFonts w:ascii="Arial" w:hAnsi="Arial" w:cs="Arial"/>
          <w:bCs/>
          <w:szCs w:val="22"/>
        </w:rPr>
        <w:t xml:space="preserve"> </w:t>
      </w:r>
      <w:proofErr w:type="spellStart"/>
      <w:r>
        <w:rPr>
          <w:rFonts w:ascii="Arial" w:hAnsi="Arial" w:cs="Arial"/>
          <w:bCs/>
          <w:szCs w:val="22"/>
        </w:rPr>
        <w:t>D</w:t>
      </w:r>
      <w:r w:rsidRPr="00B148AF">
        <w:rPr>
          <w:rFonts w:ascii="Arial" w:hAnsi="Arial" w:cs="Arial"/>
          <w:bCs/>
          <w:szCs w:val="22"/>
        </w:rPr>
        <w:t>ot</w:t>
      </w:r>
      <w:proofErr w:type="spellEnd"/>
      <w:r>
        <w:rPr>
          <w:rFonts w:ascii="Arial" w:hAnsi="Arial" w:cs="Arial"/>
          <w:bCs/>
          <w:szCs w:val="22"/>
        </w:rPr>
        <w:t>“</w:t>
      </w:r>
      <w:r w:rsidRPr="00B148AF">
        <w:rPr>
          <w:rFonts w:ascii="Arial" w:hAnsi="Arial" w:cs="Arial"/>
          <w:bCs/>
          <w:szCs w:val="22"/>
        </w:rPr>
        <w:t>-Auszeichnung für hohe Designqualität.</w:t>
      </w:r>
    </w:p>
    <w:p w:rsidR="00A639D4" w:rsidRDefault="00A639D4" w:rsidP="00C44CB8">
      <w:pPr>
        <w:pStyle w:val="Textkrper2"/>
        <w:spacing w:line="340" w:lineRule="exact"/>
        <w:contextualSpacing/>
        <w:rPr>
          <w:rFonts w:ascii="Arial" w:hAnsi="Arial" w:cs="Arial"/>
        </w:rPr>
      </w:pPr>
    </w:p>
    <w:p w:rsidR="002B754A" w:rsidRDefault="002B754A" w:rsidP="002B754A">
      <w:pPr>
        <w:pStyle w:val="Textkrper"/>
        <w:spacing w:line="340" w:lineRule="exact"/>
        <w:jc w:val="both"/>
        <w:rPr>
          <w:rFonts w:ascii="Arial" w:hAnsi="Arial" w:cs="Arial"/>
          <w:b/>
          <w:bCs/>
          <w:sz w:val="22"/>
          <w:lang w:val="it-IT"/>
        </w:rPr>
      </w:pPr>
      <w:r>
        <w:rPr>
          <w:rFonts w:ascii="Arial" w:hAnsi="Arial" w:cs="Arial"/>
          <w:b/>
          <w:bCs/>
          <w:sz w:val="22"/>
          <w:lang w:val="it-IT"/>
        </w:rPr>
        <w:t>Motiv „</w:t>
      </w:r>
      <w:proofErr w:type="spellStart"/>
      <w:r w:rsidRPr="002B754A">
        <w:rPr>
          <w:rFonts w:ascii="Arial" w:hAnsi="Arial" w:cs="Arial"/>
          <w:b/>
          <w:bCs/>
          <w:sz w:val="22"/>
          <w:lang w:val="it-IT"/>
        </w:rPr>
        <w:t>Dauphin_Fiore_Location_Kantine_</w:t>
      </w:r>
      <w:proofErr w:type="gramStart"/>
      <w:r w:rsidRPr="002B754A">
        <w:rPr>
          <w:rFonts w:ascii="Arial" w:hAnsi="Arial" w:cs="Arial"/>
          <w:b/>
          <w:bCs/>
          <w:sz w:val="22"/>
          <w:lang w:val="it-IT"/>
        </w:rPr>
        <w:t>Mittelzone</w:t>
      </w:r>
      <w:proofErr w:type="spellEnd"/>
      <w:r>
        <w:rPr>
          <w:rFonts w:ascii="Arial" w:hAnsi="Arial" w:cs="Arial"/>
          <w:b/>
          <w:bCs/>
          <w:sz w:val="22"/>
          <w:lang w:val="it-IT"/>
        </w:rPr>
        <w:t>“</w:t>
      </w:r>
      <w:proofErr w:type="gramEnd"/>
      <w:r>
        <w:rPr>
          <w:rFonts w:ascii="Arial" w:hAnsi="Arial" w:cs="Arial"/>
          <w:b/>
          <w:bCs/>
          <w:sz w:val="22"/>
          <w:lang w:val="it-IT"/>
        </w:rPr>
        <w:t>:</w:t>
      </w:r>
    </w:p>
    <w:p w:rsidR="002B754A" w:rsidRDefault="002B754A" w:rsidP="002B754A">
      <w:pPr>
        <w:pStyle w:val="Textkrper2"/>
        <w:spacing w:line="340" w:lineRule="exact"/>
        <w:contextualSpacing/>
        <w:rPr>
          <w:rFonts w:ascii="Arial" w:hAnsi="Arial" w:cs="Arial"/>
        </w:rPr>
      </w:pPr>
      <w:r>
        <w:rPr>
          <w:rFonts w:ascii="Arial" w:hAnsi="Arial" w:cs="Arial"/>
        </w:rPr>
        <w:t xml:space="preserve">In Kantinen und Mittelzonen beweist „Dauphin Fiore“ sowohl als </w:t>
      </w:r>
      <w:r w:rsidRPr="00085578">
        <w:rPr>
          <w:rFonts w:ascii="Arial" w:hAnsi="Arial" w:cs="Arial"/>
        </w:rPr>
        <w:t xml:space="preserve">Freischwinger, </w:t>
      </w:r>
      <w:proofErr w:type="spellStart"/>
      <w:r w:rsidRPr="00085578">
        <w:rPr>
          <w:rFonts w:ascii="Arial" w:hAnsi="Arial" w:cs="Arial"/>
        </w:rPr>
        <w:t>Kufenstuhl</w:t>
      </w:r>
      <w:proofErr w:type="spellEnd"/>
      <w:r w:rsidRPr="00085578">
        <w:rPr>
          <w:rFonts w:ascii="Arial" w:hAnsi="Arial" w:cs="Arial"/>
        </w:rPr>
        <w:t>, Vierbeiner</w:t>
      </w:r>
      <w:r>
        <w:rPr>
          <w:rFonts w:ascii="Arial" w:hAnsi="Arial" w:cs="Arial"/>
        </w:rPr>
        <w:t xml:space="preserve"> und</w:t>
      </w:r>
      <w:r w:rsidRPr="00085578">
        <w:rPr>
          <w:rFonts w:ascii="Arial" w:hAnsi="Arial" w:cs="Arial"/>
        </w:rPr>
        <w:t xml:space="preserve"> Barhocker seine Vielfältigkeit </w:t>
      </w:r>
      <w:r>
        <w:rPr>
          <w:rFonts w:ascii="Arial" w:hAnsi="Arial" w:cs="Arial"/>
        </w:rPr>
        <w:t>und bringt eine willkommene Abwechslung in die Einrichtung moderner Bürogebäude. Dank optionaler Stapelbarkeit kann er platzsparend verstaut werden.</w:t>
      </w:r>
    </w:p>
    <w:p w:rsidR="00EC6B96" w:rsidRPr="001F6A68" w:rsidRDefault="00EC6B96" w:rsidP="002B754A">
      <w:pPr>
        <w:pStyle w:val="Textkrper2"/>
        <w:spacing w:line="340" w:lineRule="exact"/>
        <w:contextualSpacing/>
        <w:rPr>
          <w:rFonts w:ascii="Arial" w:hAnsi="Arial" w:cs="Arial"/>
        </w:rPr>
      </w:pPr>
    </w:p>
    <w:p w:rsidR="00827C72" w:rsidRDefault="00827C72" w:rsidP="00827C72">
      <w:pPr>
        <w:pStyle w:val="Textkrper"/>
        <w:spacing w:line="340" w:lineRule="exact"/>
        <w:jc w:val="both"/>
        <w:rPr>
          <w:rFonts w:ascii="Arial" w:hAnsi="Arial" w:cs="Arial"/>
          <w:b/>
          <w:bCs/>
          <w:sz w:val="22"/>
          <w:lang w:val="it-IT"/>
        </w:rPr>
      </w:pPr>
      <w:r>
        <w:rPr>
          <w:rFonts w:ascii="Arial" w:hAnsi="Arial" w:cs="Arial"/>
          <w:b/>
          <w:bCs/>
          <w:sz w:val="22"/>
          <w:lang w:val="it-IT"/>
        </w:rPr>
        <w:t>Motiv „</w:t>
      </w:r>
      <w:proofErr w:type="spellStart"/>
      <w:r w:rsidRPr="00827C72">
        <w:rPr>
          <w:rFonts w:ascii="Arial" w:hAnsi="Arial" w:cs="Arial"/>
          <w:b/>
          <w:bCs/>
          <w:sz w:val="22"/>
          <w:lang w:val="it-IT"/>
        </w:rPr>
        <w:t>Dauphin_Fiore_Location_Wartebereich_</w:t>
      </w:r>
      <w:proofErr w:type="gramStart"/>
      <w:r w:rsidRPr="00827C72">
        <w:rPr>
          <w:rFonts w:ascii="Arial" w:hAnsi="Arial" w:cs="Arial"/>
          <w:b/>
          <w:bCs/>
          <w:sz w:val="22"/>
          <w:lang w:val="it-IT"/>
        </w:rPr>
        <w:t>Traverse</w:t>
      </w:r>
      <w:proofErr w:type="spellEnd"/>
      <w:r w:rsidR="00083184">
        <w:rPr>
          <w:rFonts w:ascii="Arial" w:hAnsi="Arial" w:cs="Arial"/>
          <w:b/>
          <w:bCs/>
          <w:sz w:val="22"/>
          <w:lang w:val="it-IT"/>
        </w:rPr>
        <w:t>“</w:t>
      </w:r>
      <w:proofErr w:type="gramEnd"/>
      <w:r w:rsidR="00083184">
        <w:rPr>
          <w:rFonts w:ascii="Arial" w:hAnsi="Arial" w:cs="Arial"/>
          <w:b/>
          <w:bCs/>
          <w:sz w:val="22"/>
          <w:lang w:val="it-IT"/>
        </w:rPr>
        <w:t>:</w:t>
      </w:r>
    </w:p>
    <w:p w:rsidR="00827C72" w:rsidRDefault="00827C72" w:rsidP="00827C72">
      <w:pPr>
        <w:pStyle w:val="Textkrper2"/>
        <w:spacing w:line="340" w:lineRule="exact"/>
        <w:contextualSpacing/>
        <w:rPr>
          <w:rFonts w:ascii="Arial" w:hAnsi="Arial" w:cs="Arial"/>
        </w:rPr>
      </w:pPr>
      <w:r>
        <w:rPr>
          <w:rFonts w:ascii="Arial" w:hAnsi="Arial" w:cs="Arial"/>
        </w:rPr>
        <w:t>Angenehmes Warten. Für Empfangs- und Wartebereiche von Unternehmen sowie im Wartezimmer öffentlicher Einrichtungen oder Arztpraxen ist die stabile Traversenlösung von „Dauphin Fiore“ für zwei bis fünf Personen, optional mit Ablagetisch, bestens g</w:t>
      </w:r>
      <w:r w:rsidRPr="0010504E">
        <w:rPr>
          <w:rFonts w:ascii="Arial" w:hAnsi="Arial" w:cs="Arial"/>
        </w:rPr>
        <w:t xml:space="preserve">eeignet. </w:t>
      </w:r>
    </w:p>
    <w:p w:rsidR="00827C72" w:rsidRDefault="00827C72" w:rsidP="00C44CB8">
      <w:pPr>
        <w:pStyle w:val="Textkrper2"/>
        <w:spacing w:line="340" w:lineRule="exact"/>
        <w:contextualSpacing/>
        <w:rPr>
          <w:rFonts w:ascii="Arial" w:hAnsi="Arial" w:cs="Arial"/>
        </w:rPr>
      </w:pPr>
    </w:p>
    <w:p w:rsidR="00562F93" w:rsidRPr="00562F93" w:rsidRDefault="00EC6B96" w:rsidP="00562F93">
      <w:pPr>
        <w:pStyle w:val="Textkrper2"/>
        <w:spacing w:line="340" w:lineRule="exact"/>
        <w:contextualSpacing/>
        <w:rPr>
          <w:rFonts w:ascii="Arial" w:hAnsi="Arial" w:cs="Arial"/>
          <w:b/>
        </w:rPr>
      </w:pPr>
      <w:r>
        <w:rPr>
          <w:rFonts w:ascii="Arial" w:hAnsi="Arial" w:cs="Arial"/>
          <w:b/>
        </w:rPr>
        <w:t>Motiv</w:t>
      </w:r>
      <w:r w:rsidR="00562F93" w:rsidRPr="00562F93">
        <w:rPr>
          <w:rFonts w:ascii="Arial" w:hAnsi="Arial" w:cs="Arial"/>
          <w:b/>
        </w:rPr>
        <w:t xml:space="preserve"> „</w:t>
      </w:r>
      <w:proofErr w:type="spellStart"/>
      <w:r w:rsidR="00562F93" w:rsidRPr="00562F93">
        <w:rPr>
          <w:rFonts w:ascii="Arial" w:hAnsi="Arial" w:cs="Arial"/>
          <w:b/>
        </w:rPr>
        <w:t>Dauphin_Fiore_Counterstuhl</w:t>
      </w:r>
      <w:proofErr w:type="spellEnd"/>
      <w:r w:rsidR="00562F93" w:rsidRPr="00562F93">
        <w:rPr>
          <w:rFonts w:ascii="Arial" w:hAnsi="Arial" w:cs="Arial"/>
          <w:b/>
        </w:rPr>
        <w:t>“:</w:t>
      </w:r>
    </w:p>
    <w:p w:rsidR="00562F93" w:rsidRDefault="00562F93" w:rsidP="00562F93">
      <w:pPr>
        <w:pStyle w:val="Textkrper2"/>
        <w:spacing w:line="340" w:lineRule="exact"/>
        <w:contextualSpacing/>
        <w:rPr>
          <w:rFonts w:ascii="Arial" w:hAnsi="Arial" w:cs="Arial"/>
        </w:rPr>
      </w:pPr>
      <w:proofErr w:type="spellStart"/>
      <w:r>
        <w:rPr>
          <w:rFonts w:ascii="Arial" w:hAnsi="Arial" w:cs="Arial"/>
        </w:rPr>
        <w:t>Let’s</w:t>
      </w:r>
      <w:proofErr w:type="spellEnd"/>
      <w:r>
        <w:rPr>
          <w:rFonts w:ascii="Arial" w:hAnsi="Arial" w:cs="Arial"/>
        </w:rPr>
        <w:t xml:space="preserve"> </w:t>
      </w:r>
      <w:proofErr w:type="spellStart"/>
      <w:r>
        <w:rPr>
          <w:rFonts w:ascii="Arial" w:hAnsi="Arial" w:cs="Arial"/>
        </w:rPr>
        <w:t>meet</w:t>
      </w:r>
      <w:proofErr w:type="spellEnd"/>
      <w:r>
        <w:rPr>
          <w:rFonts w:ascii="Arial" w:hAnsi="Arial" w:cs="Arial"/>
        </w:rPr>
        <w:t>! Neben den klassischen Meeting-Bereichen werden heutzutage auch Pausen-, Empfang-, Kantinenbereiche oder Mittelzonen für den kurzen Austausch unter Kollegen und die tägliche Arbeit genutzt. Hier sorgt das Counter-Modell „Dauphin Fiore“ für mehr Bewegung und bietet gleichzeitig die Möglichkeit zur individuellen Sitzeinstellung.</w:t>
      </w:r>
    </w:p>
    <w:p w:rsidR="00562F93" w:rsidRDefault="00562F93" w:rsidP="00562F93">
      <w:pPr>
        <w:spacing w:line="340" w:lineRule="exact"/>
        <w:jc w:val="right"/>
        <w:rPr>
          <w:b/>
          <w:bCs/>
        </w:rPr>
      </w:pPr>
    </w:p>
    <w:p w:rsidR="00083184" w:rsidRDefault="00562F93" w:rsidP="00083184">
      <w:pPr>
        <w:pStyle w:val="Textkrper2"/>
        <w:tabs>
          <w:tab w:val="left" w:pos="4700"/>
        </w:tabs>
        <w:spacing w:line="340" w:lineRule="exact"/>
        <w:contextualSpacing/>
        <w:jc w:val="left"/>
        <w:rPr>
          <w:rFonts w:ascii="Arial" w:hAnsi="Arial" w:cs="Arial"/>
          <w:b/>
        </w:rPr>
      </w:pPr>
      <w:r>
        <w:rPr>
          <w:rFonts w:ascii="Arial" w:hAnsi="Arial" w:cs="Arial"/>
          <w:b/>
        </w:rPr>
        <w:t>Motiv „</w:t>
      </w:r>
      <w:proofErr w:type="spellStart"/>
      <w:r w:rsidRPr="00562F93">
        <w:rPr>
          <w:rFonts w:ascii="Arial" w:hAnsi="Arial" w:cs="Arial"/>
          <w:b/>
        </w:rPr>
        <w:t>Dauphin_Fiore_Location_Mittelzone</w:t>
      </w:r>
      <w:proofErr w:type="spellEnd"/>
      <w:r w:rsidR="00083184">
        <w:rPr>
          <w:rFonts w:ascii="Arial" w:hAnsi="Arial" w:cs="Arial"/>
          <w:b/>
        </w:rPr>
        <w:t>“:</w:t>
      </w:r>
    </w:p>
    <w:p w:rsidR="00562F93" w:rsidRPr="00083184" w:rsidRDefault="00562F93" w:rsidP="00083184">
      <w:pPr>
        <w:pStyle w:val="Textkrper2"/>
        <w:tabs>
          <w:tab w:val="left" w:pos="4700"/>
        </w:tabs>
        <w:spacing w:line="340" w:lineRule="exact"/>
        <w:contextualSpacing/>
        <w:jc w:val="left"/>
        <w:rPr>
          <w:rFonts w:ascii="Arial" w:hAnsi="Arial" w:cs="Arial"/>
          <w:b/>
        </w:rPr>
      </w:pPr>
      <w:r w:rsidRPr="00F379CA">
        <w:rPr>
          <w:rFonts w:ascii="Arial" w:hAnsi="Arial" w:cs="Arial"/>
        </w:rPr>
        <w:t>Variantenreiches Design und vielseitige Einsatzmöglichkeiten – das ist der neue Mehrzweckstuhl „Fiore“ von Dauphin. Dank einer großen Auswahl an Oberflächen, Farben und Gestellen bietet die Produktfamilie für jede Raumsituation die passende Lösung.</w:t>
      </w:r>
      <w:r w:rsidRPr="001766FB">
        <w:rPr>
          <w:rFonts w:ascii="Arial" w:hAnsi="Arial" w:cs="Arial"/>
        </w:rPr>
        <w:t xml:space="preserve"> </w:t>
      </w:r>
      <w:r>
        <w:rPr>
          <w:rFonts w:ascii="Arial" w:hAnsi="Arial" w:cs="Arial"/>
        </w:rPr>
        <w:t xml:space="preserve">Ob als </w:t>
      </w:r>
      <w:r w:rsidRPr="00085578">
        <w:rPr>
          <w:rFonts w:ascii="Arial" w:hAnsi="Arial" w:cs="Arial"/>
        </w:rPr>
        <w:t xml:space="preserve">Freischwinger, </w:t>
      </w:r>
      <w:proofErr w:type="spellStart"/>
      <w:r w:rsidRPr="00085578">
        <w:rPr>
          <w:rFonts w:ascii="Arial" w:hAnsi="Arial" w:cs="Arial"/>
        </w:rPr>
        <w:t>Kufenstuhl</w:t>
      </w:r>
      <w:proofErr w:type="spellEnd"/>
      <w:r w:rsidRPr="00085578">
        <w:rPr>
          <w:rFonts w:ascii="Arial" w:hAnsi="Arial" w:cs="Arial"/>
        </w:rPr>
        <w:t>, Vierbeiner</w:t>
      </w:r>
      <w:r>
        <w:rPr>
          <w:rFonts w:ascii="Arial" w:hAnsi="Arial" w:cs="Arial"/>
        </w:rPr>
        <w:t xml:space="preserve"> oder</w:t>
      </w:r>
      <w:r w:rsidRPr="00085578">
        <w:rPr>
          <w:rFonts w:ascii="Arial" w:hAnsi="Arial" w:cs="Arial"/>
        </w:rPr>
        <w:t xml:space="preserve"> Barhocker </w:t>
      </w:r>
      <w:r>
        <w:rPr>
          <w:rFonts w:ascii="Arial" w:hAnsi="Arial" w:cs="Arial"/>
        </w:rPr>
        <w:t>– „Dauphin Fiore“ bringt eine willkommene Abwechslung in die Einrichtung moderner Bürogebäude</w:t>
      </w:r>
    </w:p>
    <w:p w:rsidR="00EC6B96" w:rsidRDefault="00EC6B96" w:rsidP="00562F93">
      <w:pPr>
        <w:pStyle w:val="Textkrper2"/>
        <w:spacing w:line="340" w:lineRule="exact"/>
        <w:contextualSpacing/>
        <w:rPr>
          <w:rFonts w:ascii="Arial" w:hAnsi="Arial" w:cs="Arial"/>
        </w:rPr>
      </w:pPr>
    </w:p>
    <w:p w:rsidR="00EC6B96" w:rsidRDefault="00EC6B96" w:rsidP="00562F93">
      <w:pPr>
        <w:pStyle w:val="Textkrper2"/>
        <w:spacing w:line="340" w:lineRule="exact"/>
        <w:contextualSpacing/>
        <w:rPr>
          <w:rFonts w:ascii="Arial" w:hAnsi="Arial" w:cs="Arial"/>
        </w:rPr>
      </w:pPr>
    </w:p>
    <w:p w:rsidR="00EC6B96" w:rsidRPr="00A97DD4" w:rsidRDefault="00EC6B96" w:rsidP="00EC6B96">
      <w:pPr>
        <w:pStyle w:val="Textkrper2"/>
        <w:spacing w:line="340" w:lineRule="exact"/>
        <w:contextualSpacing/>
        <w:jc w:val="left"/>
        <w:rPr>
          <w:rFonts w:ascii="Arial" w:hAnsi="Arial" w:cs="Arial"/>
          <w:b/>
          <w:i/>
        </w:rPr>
      </w:pPr>
      <w:r>
        <w:rPr>
          <w:rFonts w:ascii="Arial" w:hAnsi="Arial" w:cs="Arial"/>
          <w:b/>
          <w:i/>
        </w:rPr>
        <w:t>Für alle Motive „Dauphin Fiore“:</w:t>
      </w:r>
    </w:p>
    <w:p w:rsidR="00EC6B96" w:rsidRPr="00EC6B96" w:rsidRDefault="00EC6B96" w:rsidP="00EC6B96">
      <w:pPr>
        <w:pStyle w:val="Textkrper2"/>
        <w:spacing w:line="340" w:lineRule="exact"/>
        <w:contextualSpacing/>
        <w:jc w:val="left"/>
        <w:rPr>
          <w:rFonts w:ascii="Arial" w:hAnsi="Arial" w:cs="Arial"/>
          <w:i/>
        </w:rPr>
      </w:pPr>
      <w:r w:rsidRPr="00EC6B96">
        <w:rPr>
          <w:rFonts w:ascii="Arial" w:hAnsi="Arial" w:cs="Arial"/>
          <w:i/>
        </w:rPr>
        <w:t xml:space="preserve">Design: Dauphin Design Team, Jessica Engelhardt </w:t>
      </w:r>
    </w:p>
    <w:p w:rsidR="00EC6B96" w:rsidRPr="00EC6B96" w:rsidRDefault="00EC6B96" w:rsidP="00EC6B96">
      <w:pPr>
        <w:pStyle w:val="Textkrper2"/>
        <w:spacing w:line="340" w:lineRule="exact"/>
        <w:contextualSpacing/>
        <w:jc w:val="left"/>
        <w:rPr>
          <w:rFonts w:ascii="Arial" w:hAnsi="Arial" w:cs="Arial"/>
          <w:i/>
        </w:rPr>
      </w:pPr>
      <w:r w:rsidRPr="00EC6B96">
        <w:rPr>
          <w:rFonts w:ascii="Arial" w:hAnsi="Arial" w:cs="Arial"/>
          <w:i/>
        </w:rPr>
        <w:t>Foto: Dauphin HumanDesign Group</w:t>
      </w:r>
    </w:p>
    <w:p w:rsidR="00EC6B96" w:rsidRPr="00F137E4" w:rsidRDefault="00EC6B96" w:rsidP="00EC6B96">
      <w:pPr>
        <w:pStyle w:val="Textkrper2"/>
        <w:spacing w:line="340" w:lineRule="exact"/>
        <w:contextualSpacing/>
        <w:rPr>
          <w:rFonts w:ascii="Arial" w:hAnsi="Arial" w:cs="Arial"/>
        </w:rPr>
      </w:pPr>
      <w:r w:rsidRPr="008D4F38">
        <w:rPr>
          <w:rFonts w:ascii="Arial" w:hAnsi="Arial" w:cs="Arial"/>
        </w:rPr>
        <w:t>____________________________________________________</w:t>
      </w:r>
      <w:r>
        <w:rPr>
          <w:rFonts w:ascii="Arial" w:hAnsi="Arial" w:cs="Arial"/>
        </w:rPr>
        <w:t>___</w:t>
      </w:r>
    </w:p>
    <w:p w:rsidR="00562F93" w:rsidRPr="00F0232C" w:rsidRDefault="00562F93" w:rsidP="00C44CB8">
      <w:pPr>
        <w:pStyle w:val="Textkrper2"/>
        <w:spacing w:line="340" w:lineRule="exact"/>
        <w:contextualSpacing/>
        <w:rPr>
          <w:rFonts w:ascii="Arial" w:hAnsi="Arial" w:cs="Arial"/>
        </w:rPr>
      </w:pPr>
    </w:p>
    <w:sectPr w:rsidR="00562F93" w:rsidRPr="00F0232C">
      <w:headerReference w:type="default" r:id="rId8"/>
      <w:footerReference w:type="even" r:id="rId9"/>
      <w:footerReference w:type="default" r:id="rId10"/>
      <w:pgSz w:w="11906" w:h="16838"/>
      <w:pgMar w:top="2268" w:right="3686" w:bottom="1985" w:left="1418" w:header="851" w:footer="11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BBF" w:rsidRDefault="00D66BBF">
      <w:r>
        <w:separator/>
      </w:r>
    </w:p>
  </w:endnote>
  <w:endnote w:type="continuationSeparator" w:id="0">
    <w:p w:rsidR="00D66BBF" w:rsidRDefault="00D66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OfficinaSansETT">
    <w:altName w:val="Arial Narrow"/>
    <w:charset w:val="00"/>
    <w:family w:val="auto"/>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egular">
    <w:altName w:val="Arial Unicode MS"/>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69F" w:rsidRDefault="00B5069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B6347D">
      <w:rPr>
        <w:rStyle w:val="Seitenzahl"/>
        <w:noProof/>
      </w:rPr>
      <w:t>1</w:t>
    </w:r>
    <w:r>
      <w:rPr>
        <w:rStyle w:val="Seitenzahl"/>
      </w:rPr>
      <w:fldChar w:fldCharType="end"/>
    </w:r>
  </w:p>
  <w:p w:rsidR="00B5069F" w:rsidRDefault="00B5069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69F" w:rsidRDefault="00D902A6">
    <w:pPr>
      <w:pStyle w:val="Fuzeile"/>
      <w:ind w:right="360"/>
    </w:pPr>
    <w:r>
      <w:rPr>
        <w:noProof/>
      </w:rPr>
      <w:drawing>
        <wp:anchor distT="0" distB="0" distL="114300" distR="114300" simplePos="0" relativeHeight="251658240" behindDoc="0" locked="0" layoutInCell="1" allowOverlap="1" wp14:anchorId="6D8D2C11" wp14:editId="5BE0781E">
          <wp:simplePos x="0" y="0"/>
          <wp:positionH relativeFrom="column">
            <wp:posOffset>-212090</wp:posOffset>
          </wp:positionH>
          <wp:positionV relativeFrom="paragraph">
            <wp:posOffset>74295</wp:posOffset>
          </wp:positionV>
          <wp:extent cx="6782435" cy="599440"/>
          <wp:effectExtent l="0" t="0" r="0" b="0"/>
          <wp:wrapNone/>
          <wp:docPr id="2" name="Bild 5" descr="Logos_D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s_DAU"/>
                  <pic:cNvPicPr>
                    <a:picLocks noChangeAspect="1" noChangeArrowheads="1"/>
                  </pic:cNvPicPr>
                </pic:nvPicPr>
                <pic:blipFill>
                  <a:blip r:embed="rId1">
                    <a:extLst>
                      <a:ext uri="{28A0092B-C50C-407E-A947-70E740481C1C}">
                        <a14:useLocalDpi xmlns:a14="http://schemas.microsoft.com/office/drawing/2010/main" val="0"/>
                      </a:ext>
                    </a:extLst>
                  </a:blip>
                  <a:srcRect l="8437" t="25348" r="3462" b="20961"/>
                  <a:stretch>
                    <a:fillRect/>
                  </a:stretch>
                </pic:blipFill>
                <pic:spPr bwMode="auto">
                  <a:xfrm>
                    <a:off x="0" y="0"/>
                    <a:ext cx="6782435" cy="5994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4D6CFF20" wp14:editId="69843B80">
              <wp:simplePos x="0" y="0"/>
              <wp:positionH relativeFrom="column">
                <wp:posOffset>4535170</wp:posOffset>
              </wp:positionH>
              <wp:positionV relativeFrom="paragraph">
                <wp:posOffset>-1337310</wp:posOffset>
              </wp:positionV>
              <wp:extent cx="1979295" cy="10674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295" cy="1067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69F" w:rsidRDefault="00B5069F">
                          <w:pPr>
                            <w:pStyle w:val="Noparagraphstyle"/>
                            <w:rPr>
                              <w:rFonts w:ascii="Arial" w:hAnsi="Arial" w:cs="Arial"/>
                              <w:w w:val="92"/>
                              <w:sz w:val="14"/>
                              <w:szCs w:val="14"/>
                            </w:rPr>
                          </w:pPr>
                          <w:r>
                            <w:rPr>
                              <w:rFonts w:ascii="Arial" w:hAnsi="Arial" w:cs="Arial"/>
                              <w:w w:val="92"/>
                              <w:sz w:val="14"/>
                              <w:szCs w:val="14"/>
                              <w:lang w:val="en-US"/>
                            </w:rPr>
                            <w:t>Dauphin HumanDesign</w:t>
                          </w:r>
                          <w:r>
                            <w:rPr>
                              <w:rFonts w:ascii="Arial" w:hAnsi="Arial" w:cs="Arial"/>
                              <w:w w:val="92"/>
                              <w:sz w:val="14"/>
                              <w:szCs w:val="14"/>
                              <w:vertAlign w:val="superscript"/>
                              <w:lang w:val="en-US"/>
                            </w:rPr>
                            <w:t>®</w:t>
                          </w:r>
                          <w:r>
                            <w:rPr>
                              <w:rFonts w:ascii="Arial" w:hAnsi="Arial" w:cs="Arial"/>
                              <w:w w:val="92"/>
                              <w:sz w:val="14"/>
                              <w:szCs w:val="14"/>
                              <w:lang w:val="en-US"/>
                            </w:rPr>
                            <w:t xml:space="preserve"> Group </w:t>
                          </w:r>
                          <w:r>
                            <w:rPr>
                              <w:rFonts w:ascii="Arial" w:hAnsi="Arial" w:cs="Arial"/>
                              <w:spacing w:val="-3"/>
                              <w:w w:val="92"/>
                              <w:sz w:val="14"/>
                              <w:szCs w:val="14"/>
                              <w:lang w:val="en-US"/>
                            </w:rPr>
                            <w:t xml:space="preserve">GmbH &amp; Co. </w:t>
                          </w:r>
                          <w:r>
                            <w:rPr>
                              <w:rFonts w:ascii="Arial" w:hAnsi="Arial" w:cs="Arial"/>
                              <w:spacing w:val="-3"/>
                              <w:w w:val="92"/>
                              <w:sz w:val="14"/>
                              <w:szCs w:val="14"/>
                            </w:rPr>
                            <w:t>KG</w:t>
                          </w:r>
                        </w:p>
                        <w:p w:rsidR="00B5069F" w:rsidRDefault="00B5069F">
                          <w:pPr>
                            <w:pStyle w:val="Noparagraphstyle"/>
                            <w:rPr>
                              <w:rFonts w:ascii="Arial" w:hAnsi="Arial" w:cs="Arial"/>
                              <w:sz w:val="14"/>
                              <w:szCs w:val="14"/>
                            </w:rPr>
                          </w:pPr>
                          <w:r>
                            <w:rPr>
                              <w:rFonts w:ascii="Arial" w:hAnsi="Arial" w:cs="Arial"/>
                              <w:sz w:val="14"/>
                              <w:szCs w:val="14"/>
                            </w:rPr>
                            <w:t>Espanstr. 36, 91238 Offenhausen</w:t>
                          </w:r>
                        </w:p>
                        <w:p w:rsidR="00B5069F" w:rsidRDefault="00B5069F">
                          <w:pPr>
                            <w:pStyle w:val="Noparagraphstyle"/>
                            <w:rPr>
                              <w:rFonts w:ascii="Arial" w:hAnsi="Arial" w:cs="Arial"/>
                              <w:sz w:val="10"/>
                              <w:szCs w:val="14"/>
                            </w:rPr>
                          </w:pPr>
                        </w:p>
                        <w:p w:rsidR="00B5069F" w:rsidRDefault="003F3D4F">
                          <w:pPr>
                            <w:pStyle w:val="Noparagraphstyle"/>
                            <w:rPr>
                              <w:rFonts w:ascii="Arial" w:hAnsi="Arial" w:cs="Arial"/>
                              <w:sz w:val="14"/>
                              <w:szCs w:val="14"/>
                            </w:rPr>
                          </w:pPr>
                          <w:r>
                            <w:rPr>
                              <w:rFonts w:ascii="Arial" w:hAnsi="Arial" w:cs="Arial"/>
                              <w:sz w:val="14"/>
                              <w:szCs w:val="14"/>
                            </w:rPr>
                            <w:t xml:space="preserve">Telefon </w:t>
                          </w:r>
                          <w:r>
                            <w:rPr>
                              <w:rFonts w:ascii="Arial" w:hAnsi="Arial" w:cs="Arial"/>
                              <w:sz w:val="14"/>
                              <w:szCs w:val="14"/>
                            </w:rPr>
                            <w:tab/>
                            <w:t xml:space="preserve">+49 </w:t>
                          </w:r>
                          <w:r w:rsidR="00B5069F">
                            <w:rPr>
                              <w:rFonts w:ascii="Arial" w:hAnsi="Arial" w:cs="Arial"/>
                              <w:sz w:val="14"/>
                              <w:szCs w:val="14"/>
                            </w:rPr>
                            <w:t>9158 17-950</w:t>
                          </w:r>
                        </w:p>
                        <w:p w:rsidR="00B5069F" w:rsidRDefault="003F3D4F">
                          <w:pPr>
                            <w:pStyle w:val="Noparagraphstyle"/>
                            <w:rPr>
                              <w:rFonts w:ascii="Arial" w:hAnsi="Arial" w:cs="Arial"/>
                              <w:sz w:val="14"/>
                              <w:szCs w:val="14"/>
                            </w:rPr>
                          </w:pPr>
                          <w:r>
                            <w:rPr>
                              <w:rFonts w:ascii="Arial" w:hAnsi="Arial" w:cs="Arial"/>
                              <w:sz w:val="14"/>
                              <w:szCs w:val="14"/>
                            </w:rPr>
                            <w:t xml:space="preserve">Fax </w:t>
                          </w:r>
                          <w:r>
                            <w:rPr>
                              <w:rFonts w:ascii="Arial" w:hAnsi="Arial" w:cs="Arial"/>
                              <w:sz w:val="14"/>
                              <w:szCs w:val="14"/>
                            </w:rPr>
                            <w:tab/>
                            <w:t xml:space="preserve">+49 </w:t>
                          </w:r>
                          <w:r w:rsidR="00B5069F">
                            <w:rPr>
                              <w:rFonts w:ascii="Arial" w:hAnsi="Arial" w:cs="Arial"/>
                              <w:sz w:val="14"/>
                              <w:szCs w:val="14"/>
                            </w:rPr>
                            <w:t>9158 17-790</w:t>
                          </w:r>
                        </w:p>
                        <w:p w:rsidR="00B5069F" w:rsidRDefault="00B5069F">
                          <w:pPr>
                            <w:pStyle w:val="Noparagraphstyle"/>
                            <w:rPr>
                              <w:rFonts w:ascii="Arial" w:hAnsi="Arial" w:cs="Arial"/>
                              <w:sz w:val="10"/>
                              <w:szCs w:val="14"/>
                            </w:rPr>
                          </w:pPr>
                        </w:p>
                        <w:p w:rsidR="00B5069F" w:rsidRDefault="00B5069F">
                          <w:pPr>
                            <w:pStyle w:val="Noparagraphstyle"/>
                            <w:rPr>
                              <w:rFonts w:ascii="Arial" w:hAnsi="Arial" w:cs="Arial"/>
                              <w:sz w:val="14"/>
                              <w:szCs w:val="14"/>
                            </w:rPr>
                          </w:pPr>
                          <w:r>
                            <w:rPr>
                              <w:rFonts w:ascii="Arial" w:hAnsi="Arial" w:cs="Arial"/>
                              <w:sz w:val="14"/>
                              <w:szCs w:val="14"/>
                            </w:rPr>
                            <w:t xml:space="preserve">E-Mail </w:t>
                          </w:r>
                          <w:r>
                            <w:rPr>
                              <w:rFonts w:ascii="Arial" w:hAnsi="Arial" w:cs="Arial"/>
                              <w:sz w:val="14"/>
                              <w:szCs w:val="14"/>
                            </w:rPr>
                            <w:tab/>
                            <w:t>lena.winter@dauphin.de</w:t>
                          </w:r>
                        </w:p>
                        <w:p w:rsidR="00B5069F" w:rsidRDefault="00B5069F">
                          <w:r>
                            <w:rPr>
                              <w:rFonts w:ascii="Arial" w:hAnsi="Arial" w:cs="Arial"/>
                              <w:sz w:val="14"/>
                              <w:szCs w:val="14"/>
                            </w:rPr>
                            <w:t xml:space="preserve">Internet </w:t>
                          </w:r>
                          <w:r>
                            <w:rPr>
                              <w:rFonts w:ascii="Arial" w:hAnsi="Arial" w:cs="Arial"/>
                              <w:sz w:val="14"/>
                              <w:szCs w:val="14"/>
                            </w:rPr>
                            <w:tab/>
                            <w:t>www.dauphin-group.com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6CFF20" id="_x0000_t202" coordsize="21600,21600" o:spt="202" path="m,l,21600r21600,l21600,xe">
              <v:stroke joinstyle="miter"/>
              <v:path gradientshapeok="t" o:connecttype="rect"/>
            </v:shapetype>
            <v:shape id="Text Box 2" o:spid="_x0000_s1026" type="#_x0000_t202" style="position:absolute;margin-left:357.1pt;margin-top:-105.3pt;width:155.85pt;height:8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A7tA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" filled="f" stroked="f">
              <v:textbox>
                <w:txbxContent>
                  <w:p w:rsidR="00B5069F" w:rsidRDefault="00B5069F">
                    <w:pPr>
                      <w:pStyle w:val="Noparagraphstyle"/>
                      <w:rPr>
                        <w:rFonts w:ascii="Arial" w:hAnsi="Arial" w:cs="Arial"/>
                        <w:w w:val="92"/>
                        <w:sz w:val="14"/>
                        <w:szCs w:val="14"/>
                      </w:rPr>
                    </w:pPr>
                    <w:r>
                      <w:rPr>
                        <w:rFonts w:ascii="Arial" w:hAnsi="Arial" w:cs="Arial"/>
                        <w:w w:val="92"/>
                        <w:sz w:val="14"/>
                        <w:szCs w:val="14"/>
                        <w:lang w:val="en-US"/>
                      </w:rPr>
                      <w:t>Dauphin HumanDesign</w:t>
                    </w:r>
                    <w:r>
                      <w:rPr>
                        <w:rFonts w:ascii="Arial" w:hAnsi="Arial" w:cs="Arial"/>
                        <w:w w:val="92"/>
                        <w:sz w:val="14"/>
                        <w:szCs w:val="14"/>
                        <w:vertAlign w:val="superscript"/>
                        <w:lang w:val="en-US"/>
                      </w:rPr>
                      <w:t>®</w:t>
                    </w:r>
                    <w:r>
                      <w:rPr>
                        <w:rFonts w:ascii="Arial" w:hAnsi="Arial" w:cs="Arial"/>
                        <w:w w:val="92"/>
                        <w:sz w:val="14"/>
                        <w:szCs w:val="14"/>
                        <w:lang w:val="en-US"/>
                      </w:rPr>
                      <w:t xml:space="preserve"> Group </w:t>
                    </w:r>
                    <w:r>
                      <w:rPr>
                        <w:rFonts w:ascii="Arial" w:hAnsi="Arial" w:cs="Arial"/>
                        <w:spacing w:val="-3"/>
                        <w:w w:val="92"/>
                        <w:sz w:val="14"/>
                        <w:szCs w:val="14"/>
                        <w:lang w:val="en-US"/>
                      </w:rPr>
                      <w:t xml:space="preserve">GmbH &amp; Co. </w:t>
                    </w:r>
                    <w:r>
                      <w:rPr>
                        <w:rFonts w:ascii="Arial" w:hAnsi="Arial" w:cs="Arial"/>
                        <w:spacing w:val="-3"/>
                        <w:w w:val="92"/>
                        <w:sz w:val="14"/>
                        <w:szCs w:val="14"/>
                      </w:rPr>
                      <w:t>KG</w:t>
                    </w:r>
                  </w:p>
                  <w:p w:rsidR="00B5069F" w:rsidRDefault="00B5069F">
                    <w:pPr>
                      <w:pStyle w:val="Noparagraphstyle"/>
                      <w:rPr>
                        <w:rFonts w:ascii="Arial" w:hAnsi="Arial" w:cs="Arial"/>
                        <w:sz w:val="14"/>
                        <w:szCs w:val="14"/>
                      </w:rPr>
                    </w:pPr>
                    <w:r>
                      <w:rPr>
                        <w:rFonts w:ascii="Arial" w:hAnsi="Arial" w:cs="Arial"/>
                        <w:sz w:val="14"/>
                        <w:szCs w:val="14"/>
                      </w:rPr>
                      <w:t>Espanstr. 36, 91238 Offenhausen</w:t>
                    </w:r>
                  </w:p>
                  <w:p w:rsidR="00B5069F" w:rsidRDefault="00B5069F">
                    <w:pPr>
                      <w:pStyle w:val="Noparagraphstyle"/>
                      <w:rPr>
                        <w:rFonts w:ascii="Arial" w:hAnsi="Arial" w:cs="Arial"/>
                        <w:sz w:val="10"/>
                        <w:szCs w:val="14"/>
                      </w:rPr>
                    </w:pPr>
                  </w:p>
                  <w:p w:rsidR="00B5069F" w:rsidRDefault="003F3D4F">
                    <w:pPr>
                      <w:pStyle w:val="Noparagraphstyle"/>
                      <w:rPr>
                        <w:rFonts w:ascii="Arial" w:hAnsi="Arial" w:cs="Arial"/>
                        <w:sz w:val="14"/>
                        <w:szCs w:val="14"/>
                      </w:rPr>
                    </w:pPr>
                    <w:r>
                      <w:rPr>
                        <w:rFonts w:ascii="Arial" w:hAnsi="Arial" w:cs="Arial"/>
                        <w:sz w:val="14"/>
                        <w:szCs w:val="14"/>
                      </w:rPr>
                      <w:t xml:space="preserve">Telefon </w:t>
                    </w:r>
                    <w:r>
                      <w:rPr>
                        <w:rFonts w:ascii="Arial" w:hAnsi="Arial" w:cs="Arial"/>
                        <w:sz w:val="14"/>
                        <w:szCs w:val="14"/>
                      </w:rPr>
                      <w:tab/>
                      <w:t xml:space="preserve">+49 </w:t>
                    </w:r>
                    <w:r w:rsidR="00B5069F">
                      <w:rPr>
                        <w:rFonts w:ascii="Arial" w:hAnsi="Arial" w:cs="Arial"/>
                        <w:sz w:val="14"/>
                        <w:szCs w:val="14"/>
                      </w:rPr>
                      <w:t>9158 17-950</w:t>
                    </w:r>
                  </w:p>
                  <w:p w:rsidR="00B5069F" w:rsidRDefault="003F3D4F">
                    <w:pPr>
                      <w:pStyle w:val="Noparagraphstyle"/>
                      <w:rPr>
                        <w:rFonts w:ascii="Arial" w:hAnsi="Arial" w:cs="Arial"/>
                        <w:sz w:val="14"/>
                        <w:szCs w:val="14"/>
                      </w:rPr>
                    </w:pPr>
                    <w:r>
                      <w:rPr>
                        <w:rFonts w:ascii="Arial" w:hAnsi="Arial" w:cs="Arial"/>
                        <w:sz w:val="14"/>
                        <w:szCs w:val="14"/>
                      </w:rPr>
                      <w:t xml:space="preserve">Fax </w:t>
                    </w:r>
                    <w:r>
                      <w:rPr>
                        <w:rFonts w:ascii="Arial" w:hAnsi="Arial" w:cs="Arial"/>
                        <w:sz w:val="14"/>
                        <w:szCs w:val="14"/>
                      </w:rPr>
                      <w:tab/>
                      <w:t xml:space="preserve">+49 </w:t>
                    </w:r>
                    <w:r w:rsidR="00B5069F">
                      <w:rPr>
                        <w:rFonts w:ascii="Arial" w:hAnsi="Arial" w:cs="Arial"/>
                        <w:sz w:val="14"/>
                        <w:szCs w:val="14"/>
                      </w:rPr>
                      <w:t>9158 17-790</w:t>
                    </w:r>
                  </w:p>
                  <w:p w:rsidR="00B5069F" w:rsidRDefault="00B5069F">
                    <w:pPr>
                      <w:pStyle w:val="Noparagraphstyle"/>
                      <w:rPr>
                        <w:rFonts w:ascii="Arial" w:hAnsi="Arial" w:cs="Arial"/>
                        <w:sz w:val="10"/>
                        <w:szCs w:val="14"/>
                      </w:rPr>
                    </w:pPr>
                  </w:p>
                  <w:p w:rsidR="00B5069F" w:rsidRDefault="00B5069F">
                    <w:pPr>
                      <w:pStyle w:val="Noparagraphstyle"/>
                      <w:rPr>
                        <w:rFonts w:ascii="Arial" w:hAnsi="Arial" w:cs="Arial"/>
                        <w:sz w:val="14"/>
                        <w:szCs w:val="14"/>
                      </w:rPr>
                    </w:pPr>
                    <w:r>
                      <w:rPr>
                        <w:rFonts w:ascii="Arial" w:hAnsi="Arial" w:cs="Arial"/>
                        <w:sz w:val="14"/>
                        <w:szCs w:val="14"/>
                      </w:rPr>
                      <w:t xml:space="preserve">E-Mail </w:t>
                    </w:r>
                    <w:r>
                      <w:rPr>
                        <w:rFonts w:ascii="Arial" w:hAnsi="Arial" w:cs="Arial"/>
                        <w:sz w:val="14"/>
                        <w:szCs w:val="14"/>
                      </w:rPr>
                      <w:tab/>
                      <w:t>lena.winter@dauphin.de</w:t>
                    </w:r>
                  </w:p>
                  <w:p w:rsidR="00B5069F" w:rsidRDefault="00B5069F">
                    <w:r>
                      <w:rPr>
                        <w:rFonts w:ascii="Arial" w:hAnsi="Arial" w:cs="Arial"/>
                        <w:sz w:val="14"/>
                        <w:szCs w:val="14"/>
                      </w:rPr>
                      <w:t xml:space="preserve">Internet </w:t>
                    </w:r>
                    <w:r>
                      <w:rPr>
                        <w:rFonts w:ascii="Arial" w:hAnsi="Arial" w:cs="Arial"/>
                        <w:sz w:val="14"/>
                        <w:szCs w:val="14"/>
                      </w:rPr>
                      <w:tab/>
                      <w:t>www.dauphin-group.com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BBF" w:rsidRDefault="00D66BBF">
      <w:r>
        <w:separator/>
      </w:r>
    </w:p>
  </w:footnote>
  <w:footnote w:type="continuationSeparator" w:id="0">
    <w:p w:rsidR="00D66BBF" w:rsidRDefault="00D66B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69F" w:rsidRDefault="00B5069F">
    <w:pPr>
      <w:pStyle w:val="Kopfzeile"/>
      <w:tabs>
        <w:tab w:val="clear" w:pos="4536"/>
        <w:tab w:val="left" w:pos="5529"/>
        <w:tab w:val="center" w:pos="6663"/>
      </w:tabs>
      <w:ind w:left="5529" w:right="-1135"/>
      <w:jc w:val="right"/>
    </w:pPr>
    <w:r>
      <w:object w:dxaOrig="3795"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75pt;height:49.5pt">
          <v:imagedata r:id="rId1" o:title=""/>
        </v:shape>
        <o:OLEObject Type="Embed" ProgID="Word.Picture.8" ShapeID="_x0000_i1025" DrawAspect="Content" ObjectID="_1704704238"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169FA"/>
    <w:multiLevelType w:val="hybridMultilevel"/>
    <w:tmpl w:val="BF723040"/>
    <w:lvl w:ilvl="0" w:tplc="29EA5C1A">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8B7045"/>
    <w:multiLevelType w:val="hybridMultilevel"/>
    <w:tmpl w:val="A418CAC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4ADA5D62"/>
    <w:multiLevelType w:val="hybridMultilevel"/>
    <w:tmpl w:val="5A560A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B44281D"/>
    <w:multiLevelType w:val="hybridMultilevel"/>
    <w:tmpl w:val="40FED36E"/>
    <w:lvl w:ilvl="0" w:tplc="80A0D984">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BE3737"/>
    <w:multiLevelType w:val="hybridMultilevel"/>
    <w:tmpl w:val="774C08D4"/>
    <w:lvl w:ilvl="0" w:tplc="2E4226A8">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415F73"/>
    <w:multiLevelType w:val="hybridMultilevel"/>
    <w:tmpl w:val="F996B56C"/>
    <w:lvl w:ilvl="0" w:tplc="9AB6D7D0">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83"/>
    <w:rsid w:val="00003D10"/>
    <w:rsid w:val="00013D20"/>
    <w:rsid w:val="00013D61"/>
    <w:rsid w:val="0002282B"/>
    <w:rsid w:val="00034495"/>
    <w:rsid w:val="00074524"/>
    <w:rsid w:val="00083184"/>
    <w:rsid w:val="00084575"/>
    <w:rsid w:val="00085578"/>
    <w:rsid w:val="0009004E"/>
    <w:rsid w:val="000973FF"/>
    <w:rsid w:val="000A6456"/>
    <w:rsid w:val="000A7394"/>
    <w:rsid w:val="000B0008"/>
    <w:rsid w:val="000C006E"/>
    <w:rsid w:val="000C1B2A"/>
    <w:rsid w:val="000E53F9"/>
    <w:rsid w:val="0010504E"/>
    <w:rsid w:val="001103EF"/>
    <w:rsid w:val="0011227D"/>
    <w:rsid w:val="00115BCC"/>
    <w:rsid w:val="0011793D"/>
    <w:rsid w:val="00131350"/>
    <w:rsid w:val="00134408"/>
    <w:rsid w:val="001443FB"/>
    <w:rsid w:val="00145EC3"/>
    <w:rsid w:val="0016635A"/>
    <w:rsid w:val="00170EBD"/>
    <w:rsid w:val="001754D8"/>
    <w:rsid w:val="001766FB"/>
    <w:rsid w:val="00180683"/>
    <w:rsid w:val="00182C79"/>
    <w:rsid w:val="00195914"/>
    <w:rsid w:val="001A3A40"/>
    <w:rsid w:val="001B2EE9"/>
    <w:rsid w:val="001C215D"/>
    <w:rsid w:val="001C2D11"/>
    <w:rsid w:val="001D75DD"/>
    <w:rsid w:val="001E2220"/>
    <w:rsid w:val="001E2C93"/>
    <w:rsid w:val="001F3730"/>
    <w:rsid w:val="00200C28"/>
    <w:rsid w:val="00202F2F"/>
    <w:rsid w:val="00202F6E"/>
    <w:rsid w:val="002055A1"/>
    <w:rsid w:val="0022161A"/>
    <w:rsid w:val="002264C9"/>
    <w:rsid w:val="00226A58"/>
    <w:rsid w:val="00230A45"/>
    <w:rsid w:val="00234DC1"/>
    <w:rsid w:val="0023760C"/>
    <w:rsid w:val="002411DF"/>
    <w:rsid w:val="00242D40"/>
    <w:rsid w:val="00243896"/>
    <w:rsid w:val="00245B70"/>
    <w:rsid w:val="00256691"/>
    <w:rsid w:val="00261039"/>
    <w:rsid w:val="00262CCD"/>
    <w:rsid w:val="0026768B"/>
    <w:rsid w:val="00267907"/>
    <w:rsid w:val="00270B0B"/>
    <w:rsid w:val="00283371"/>
    <w:rsid w:val="00285970"/>
    <w:rsid w:val="002B754A"/>
    <w:rsid w:val="002D605E"/>
    <w:rsid w:val="002E11BD"/>
    <w:rsid w:val="002E2E9F"/>
    <w:rsid w:val="002F51DA"/>
    <w:rsid w:val="00304307"/>
    <w:rsid w:val="003067C0"/>
    <w:rsid w:val="00331463"/>
    <w:rsid w:val="00332A89"/>
    <w:rsid w:val="0034280F"/>
    <w:rsid w:val="0035365B"/>
    <w:rsid w:val="003551A5"/>
    <w:rsid w:val="00360CCD"/>
    <w:rsid w:val="00370F74"/>
    <w:rsid w:val="0037562B"/>
    <w:rsid w:val="0037711A"/>
    <w:rsid w:val="003817BD"/>
    <w:rsid w:val="00382BDC"/>
    <w:rsid w:val="003849D2"/>
    <w:rsid w:val="003866E6"/>
    <w:rsid w:val="00393871"/>
    <w:rsid w:val="003A0432"/>
    <w:rsid w:val="003B0CBF"/>
    <w:rsid w:val="003D24D0"/>
    <w:rsid w:val="003E4B70"/>
    <w:rsid w:val="003E55E3"/>
    <w:rsid w:val="003F3D4F"/>
    <w:rsid w:val="004002B4"/>
    <w:rsid w:val="00402FB2"/>
    <w:rsid w:val="004100D9"/>
    <w:rsid w:val="00416B89"/>
    <w:rsid w:val="00425ABB"/>
    <w:rsid w:val="0043506A"/>
    <w:rsid w:val="00437EB1"/>
    <w:rsid w:val="0044064E"/>
    <w:rsid w:val="004451A5"/>
    <w:rsid w:val="00446C51"/>
    <w:rsid w:val="00457760"/>
    <w:rsid w:val="0046021E"/>
    <w:rsid w:val="00463C56"/>
    <w:rsid w:val="004710D1"/>
    <w:rsid w:val="00471771"/>
    <w:rsid w:val="00475D1F"/>
    <w:rsid w:val="004869B9"/>
    <w:rsid w:val="004933A2"/>
    <w:rsid w:val="004A31FE"/>
    <w:rsid w:val="004A7B2E"/>
    <w:rsid w:val="004C016B"/>
    <w:rsid w:val="004C1306"/>
    <w:rsid w:val="004D4CB9"/>
    <w:rsid w:val="004F259F"/>
    <w:rsid w:val="00503023"/>
    <w:rsid w:val="005034F1"/>
    <w:rsid w:val="0050404B"/>
    <w:rsid w:val="00514D84"/>
    <w:rsid w:val="00523041"/>
    <w:rsid w:val="00523534"/>
    <w:rsid w:val="00526DD6"/>
    <w:rsid w:val="005353FE"/>
    <w:rsid w:val="005537FE"/>
    <w:rsid w:val="005547FA"/>
    <w:rsid w:val="00561709"/>
    <w:rsid w:val="00562BA7"/>
    <w:rsid w:val="00562F93"/>
    <w:rsid w:val="00571922"/>
    <w:rsid w:val="005A50EC"/>
    <w:rsid w:val="005B51D0"/>
    <w:rsid w:val="005B7D66"/>
    <w:rsid w:val="005C4DB4"/>
    <w:rsid w:val="005D0474"/>
    <w:rsid w:val="005E0A3A"/>
    <w:rsid w:val="005F1EA5"/>
    <w:rsid w:val="005F2BD8"/>
    <w:rsid w:val="005F3472"/>
    <w:rsid w:val="005F62BB"/>
    <w:rsid w:val="006132E0"/>
    <w:rsid w:val="00617D14"/>
    <w:rsid w:val="006200F3"/>
    <w:rsid w:val="006210ED"/>
    <w:rsid w:val="00624708"/>
    <w:rsid w:val="006309C6"/>
    <w:rsid w:val="006351F9"/>
    <w:rsid w:val="006359A0"/>
    <w:rsid w:val="00636918"/>
    <w:rsid w:val="00646EF5"/>
    <w:rsid w:val="00652A7B"/>
    <w:rsid w:val="00654CB5"/>
    <w:rsid w:val="00660132"/>
    <w:rsid w:val="006619F3"/>
    <w:rsid w:val="006743B9"/>
    <w:rsid w:val="00675ADE"/>
    <w:rsid w:val="0068024C"/>
    <w:rsid w:val="00686D5C"/>
    <w:rsid w:val="00692F37"/>
    <w:rsid w:val="00692F67"/>
    <w:rsid w:val="00696820"/>
    <w:rsid w:val="006B16EF"/>
    <w:rsid w:val="006B5AA5"/>
    <w:rsid w:val="006D3B6E"/>
    <w:rsid w:val="006D3E0F"/>
    <w:rsid w:val="006F7541"/>
    <w:rsid w:val="00700494"/>
    <w:rsid w:val="00710DF9"/>
    <w:rsid w:val="00717125"/>
    <w:rsid w:val="00724987"/>
    <w:rsid w:val="007357DF"/>
    <w:rsid w:val="00745C51"/>
    <w:rsid w:val="0075441C"/>
    <w:rsid w:val="00757514"/>
    <w:rsid w:val="00777A14"/>
    <w:rsid w:val="007A7CD7"/>
    <w:rsid w:val="007B1771"/>
    <w:rsid w:val="007D1AB9"/>
    <w:rsid w:val="007D759E"/>
    <w:rsid w:val="007E3FEE"/>
    <w:rsid w:val="007E43E4"/>
    <w:rsid w:val="007E4D43"/>
    <w:rsid w:val="007F6D0D"/>
    <w:rsid w:val="00801052"/>
    <w:rsid w:val="00803252"/>
    <w:rsid w:val="008206BB"/>
    <w:rsid w:val="0082075E"/>
    <w:rsid w:val="0082318B"/>
    <w:rsid w:val="00827C72"/>
    <w:rsid w:val="00854292"/>
    <w:rsid w:val="00855E71"/>
    <w:rsid w:val="00861647"/>
    <w:rsid w:val="0086214B"/>
    <w:rsid w:val="008827FA"/>
    <w:rsid w:val="00882EB8"/>
    <w:rsid w:val="00887F25"/>
    <w:rsid w:val="0089106C"/>
    <w:rsid w:val="00893FD2"/>
    <w:rsid w:val="008A1E65"/>
    <w:rsid w:val="008C1B34"/>
    <w:rsid w:val="008C3704"/>
    <w:rsid w:val="008C3CFC"/>
    <w:rsid w:val="008C5641"/>
    <w:rsid w:val="008E08FB"/>
    <w:rsid w:val="008E41DA"/>
    <w:rsid w:val="008E5878"/>
    <w:rsid w:val="008F3360"/>
    <w:rsid w:val="008F509E"/>
    <w:rsid w:val="008F66EE"/>
    <w:rsid w:val="0091046A"/>
    <w:rsid w:val="00914E28"/>
    <w:rsid w:val="00917BCD"/>
    <w:rsid w:val="00921052"/>
    <w:rsid w:val="00922086"/>
    <w:rsid w:val="0092395A"/>
    <w:rsid w:val="009266BC"/>
    <w:rsid w:val="00927DAD"/>
    <w:rsid w:val="00930E55"/>
    <w:rsid w:val="0095106B"/>
    <w:rsid w:val="009674DB"/>
    <w:rsid w:val="0096779B"/>
    <w:rsid w:val="00985BD5"/>
    <w:rsid w:val="00990154"/>
    <w:rsid w:val="00992B48"/>
    <w:rsid w:val="009C12EE"/>
    <w:rsid w:val="009C367B"/>
    <w:rsid w:val="009D0A26"/>
    <w:rsid w:val="009D28F8"/>
    <w:rsid w:val="009D7639"/>
    <w:rsid w:val="009E2028"/>
    <w:rsid w:val="009E7859"/>
    <w:rsid w:val="009F2432"/>
    <w:rsid w:val="009F6E1B"/>
    <w:rsid w:val="00A06F18"/>
    <w:rsid w:val="00A1130E"/>
    <w:rsid w:val="00A156CB"/>
    <w:rsid w:val="00A27671"/>
    <w:rsid w:val="00A32FED"/>
    <w:rsid w:val="00A408D7"/>
    <w:rsid w:val="00A559EB"/>
    <w:rsid w:val="00A639D4"/>
    <w:rsid w:val="00A705D1"/>
    <w:rsid w:val="00A71703"/>
    <w:rsid w:val="00A74474"/>
    <w:rsid w:val="00A81133"/>
    <w:rsid w:val="00A81643"/>
    <w:rsid w:val="00A83233"/>
    <w:rsid w:val="00A859A3"/>
    <w:rsid w:val="00A934E9"/>
    <w:rsid w:val="00AA5D29"/>
    <w:rsid w:val="00AB1E64"/>
    <w:rsid w:val="00AC10B2"/>
    <w:rsid w:val="00AC1E7D"/>
    <w:rsid w:val="00AD4195"/>
    <w:rsid w:val="00AE0629"/>
    <w:rsid w:val="00AE4E27"/>
    <w:rsid w:val="00AF6EBC"/>
    <w:rsid w:val="00B126B8"/>
    <w:rsid w:val="00B34024"/>
    <w:rsid w:val="00B42ABF"/>
    <w:rsid w:val="00B5069F"/>
    <w:rsid w:val="00B50A23"/>
    <w:rsid w:val="00B51F1B"/>
    <w:rsid w:val="00B6347D"/>
    <w:rsid w:val="00B641A6"/>
    <w:rsid w:val="00B651FF"/>
    <w:rsid w:val="00B71409"/>
    <w:rsid w:val="00B73A3B"/>
    <w:rsid w:val="00B77331"/>
    <w:rsid w:val="00B812FF"/>
    <w:rsid w:val="00B83A99"/>
    <w:rsid w:val="00B930F5"/>
    <w:rsid w:val="00BA4B78"/>
    <w:rsid w:val="00BB3F59"/>
    <w:rsid w:val="00BB5347"/>
    <w:rsid w:val="00BD30FD"/>
    <w:rsid w:val="00BF06E2"/>
    <w:rsid w:val="00C04CB4"/>
    <w:rsid w:val="00C04F78"/>
    <w:rsid w:val="00C06F61"/>
    <w:rsid w:val="00C142D2"/>
    <w:rsid w:val="00C23602"/>
    <w:rsid w:val="00C24AB6"/>
    <w:rsid w:val="00C2684B"/>
    <w:rsid w:val="00C370B1"/>
    <w:rsid w:val="00C44B11"/>
    <w:rsid w:val="00C44CB8"/>
    <w:rsid w:val="00C454AD"/>
    <w:rsid w:val="00C45C55"/>
    <w:rsid w:val="00C47ECC"/>
    <w:rsid w:val="00C501BC"/>
    <w:rsid w:val="00C51941"/>
    <w:rsid w:val="00C5370B"/>
    <w:rsid w:val="00C54036"/>
    <w:rsid w:val="00C82F79"/>
    <w:rsid w:val="00CA1EC9"/>
    <w:rsid w:val="00CB32CB"/>
    <w:rsid w:val="00CB53B8"/>
    <w:rsid w:val="00CB568C"/>
    <w:rsid w:val="00CC2153"/>
    <w:rsid w:val="00CC4B26"/>
    <w:rsid w:val="00CC6FF5"/>
    <w:rsid w:val="00CD2252"/>
    <w:rsid w:val="00CF3050"/>
    <w:rsid w:val="00D31AE5"/>
    <w:rsid w:val="00D37FEB"/>
    <w:rsid w:val="00D42585"/>
    <w:rsid w:val="00D45597"/>
    <w:rsid w:val="00D468DA"/>
    <w:rsid w:val="00D46FAC"/>
    <w:rsid w:val="00D47DC9"/>
    <w:rsid w:val="00D52F17"/>
    <w:rsid w:val="00D57F51"/>
    <w:rsid w:val="00D61D9A"/>
    <w:rsid w:val="00D64340"/>
    <w:rsid w:val="00D66B22"/>
    <w:rsid w:val="00D66BBF"/>
    <w:rsid w:val="00D67C64"/>
    <w:rsid w:val="00D70F17"/>
    <w:rsid w:val="00D80337"/>
    <w:rsid w:val="00D87AC2"/>
    <w:rsid w:val="00D902A6"/>
    <w:rsid w:val="00D9659C"/>
    <w:rsid w:val="00DA0ACC"/>
    <w:rsid w:val="00DB3D64"/>
    <w:rsid w:val="00DB620E"/>
    <w:rsid w:val="00DB757A"/>
    <w:rsid w:val="00DC1D59"/>
    <w:rsid w:val="00DC3003"/>
    <w:rsid w:val="00DC4925"/>
    <w:rsid w:val="00DD0B5B"/>
    <w:rsid w:val="00DD1DE9"/>
    <w:rsid w:val="00DD3F9B"/>
    <w:rsid w:val="00DE03C3"/>
    <w:rsid w:val="00DE595D"/>
    <w:rsid w:val="00DE5B3E"/>
    <w:rsid w:val="00DF14BF"/>
    <w:rsid w:val="00E16CB2"/>
    <w:rsid w:val="00E207CA"/>
    <w:rsid w:val="00E2139A"/>
    <w:rsid w:val="00E23778"/>
    <w:rsid w:val="00E275D9"/>
    <w:rsid w:val="00E53255"/>
    <w:rsid w:val="00E63212"/>
    <w:rsid w:val="00E64C7A"/>
    <w:rsid w:val="00E7053A"/>
    <w:rsid w:val="00E707BD"/>
    <w:rsid w:val="00E94F3E"/>
    <w:rsid w:val="00EA1453"/>
    <w:rsid w:val="00EB48EE"/>
    <w:rsid w:val="00EB593C"/>
    <w:rsid w:val="00EB7C7F"/>
    <w:rsid w:val="00EC2BFB"/>
    <w:rsid w:val="00EC48F4"/>
    <w:rsid w:val="00EC6B96"/>
    <w:rsid w:val="00EE22B1"/>
    <w:rsid w:val="00F0232C"/>
    <w:rsid w:val="00F154B8"/>
    <w:rsid w:val="00F201DA"/>
    <w:rsid w:val="00F21FC4"/>
    <w:rsid w:val="00F45CA8"/>
    <w:rsid w:val="00F50796"/>
    <w:rsid w:val="00F5336B"/>
    <w:rsid w:val="00F639D9"/>
    <w:rsid w:val="00F64A45"/>
    <w:rsid w:val="00F72549"/>
    <w:rsid w:val="00F73EE1"/>
    <w:rsid w:val="00F744B4"/>
    <w:rsid w:val="00F778FD"/>
    <w:rsid w:val="00F90FBC"/>
    <w:rsid w:val="00FA0945"/>
    <w:rsid w:val="00FA455D"/>
    <w:rsid w:val="00FB7D58"/>
    <w:rsid w:val="00FD5EA4"/>
    <w:rsid w:val="00FE3DD3"/>
    <w:rsid w:val="00FE6E34"/>
    <w:rsid w:val="00FF49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FBBEA4D-4C91-4871-89A6-FDAD433B2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spacing w:line="320" w:lineRule="exact"/>
      <w:jc w:val="both"/>
      <w:outlineLvl w:val="0"/>
    </w:pPr>
    <w:rPr>
      <w:rFonts w:ascii="Arial Narrow" w:hAnsi="Arial Narrow"/>
      <w:b/>
      <w:bCs/>
      <w:color w:val="FF0000"/>
      <w:sz w:val="22"/>
      <w:u w:val="single"/>
    </w:rPr>
  </w:style>
  <w:style w:type="paragraph" w:styleId="berschrift2">
    <w:name w:val="heading 2"/>
    <w:basedOn w:val="Standard"/>
    <w:next w:val="Standard"/>
    <w:qFormat/>
    <w:pPr>
      <w:keepNext/>
      <w:spacing w:line="320" w:lineRule="exact"/>
      <w:jc w:val="both"/>
      <w:outlineLvl w:val="1"/>
    </w:pPr>
    <w:rPr>
      <w:rFonts w:ascii="OfficinaSansETT" w:hAnsi="OfficinaSansETT"/>
      <w:b/>
      <w:bCs/>
      <w:sz w:val="22"/>
      <w:u w:val="single"/>
    </w:rPr>
  </w:style>
  <w:style w:type="paragraph" w:styleId="berschrift3">
    <w:name w:val="heading 3"/>
    <w:basedOn w:val="Standard"/>
    <w:next w:val="Standard"/>
    <w:qFormat/>
    <w:pPr>
      <w:keepNext/>
      <w:spacing w:line="320" w:lineRule="exact"/>
      <w:jc w:val="both"/>
      <w:outlineLvl w:val="2"/>
    </w:pPr>
    <w:rPr>
      <w:rFonts w:ascii="OfficinaSansETT" w:hAnsi="OfficinaSansETT"/>
      <w:b/>
      <w:bCs/>
      <w:sz w:val="22"/>
    </w:rPr>
  </w:style>
  <w:style w:type="paragraph" w:styleId="berschrift4">
    <w:name w:val="heading 4"/>
    <w:basedOn w:val="Standard"/>
    <w:next w:val="Standard"/>
    <w:qFormat/>
    <w:pPr>
      <w:keepNext/>
      <w:spacing w:line="320" w:lineRule="exact"/>
      <w:jc w:val="both"/>
      <w:outlineLvl w:val="3"/>
    </w:pPr>
    <w:rPr>
      <w:rFonts w:ascii="Arial Narrow" w:hAnsi="Arial Narrow"/>
      <w:b/>
      <w:bCs/>
      <w:sz w:val="32"/>
    </w:rPr>
  </w:style>
  <w:style w:type="paragraph" w:styleId="berschrift5">
    <w:name w:val="heading 5"/>
    <w:basedOn w:val="Standard"/>
    <w:next w:val="Standard"/>
    <w:qFormat/>
    <w:pPr>
      <w:keepNext/>
      <w:spacing w:line="360" w:lineRule="exact"/>
      <w:outlineLvl w:val="4"/>
    </w:pPr>
    <w:rPr>
      <w:rFonts w:ascii="Arial" w:hAnsi="Arial" w:cs="Arial"/>
      <w:b/>
      <w:bCs/>
      <w:sz w:val="22"/>
      <w:szCs w:val="24"/>
      <w:lang w:val="en-GB"/>
    </w:rPr>
  </w:style>
  <w:style w:type="paragraph" w:styleId="berschrift6">
    <w:name w:val="heading 6"/>
    <w:basedOn w:val="Standard"/>
    <w:next w:val="Standard"/>
    <w:qFormat/>
    <w:pPr>
      <w:keepNext/>
      <w:jc w:val="both"/>
      <w:outlineLvl w:val="5"/>
    </w:pPr>
    <w:rPr>
      <w:rFonts w:ascii="Arial" w:hAnsi="Arial" w:cs="Arial"/>
      <w:b/>
      <w:bCs/>
      <w:sz w:val="36"/>
      <w:szCs w:val="24"/>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Textkrper">
    <w:name w:val="Body Text"/>
    <w:basedOn w:val="Standard"/>
    <w:link w:val="TextkrperZchn"/>
    <w:semiHidden/>
    <w:rPr>
      <w:rFonts w:ascii="Arial Narrow" w:hAnsi="Arial Narrow"/>
      <w:sz w:val="36"/>
    </w:rPr>
  </w:style>
  <w:style w:type="paragraph" w:styleId="Textkrper2">
    <w:name w:val="Body Text 2"/>
    <w:basedOn w:val="Standard"/>
    <w:link w:val="Textkrper2Zchn"/>
    <w:semiHidden/>
    <w:pPr>
      <w:spacing w:line="320" w:lineRule="exact"/>
      <w:jc w:val="both"/>
    </w:pPr>
    <w:rPr>
      <w:rFonts w:ascii="Arial Narrow" w:hAnsi="Arial Narrow"/>
      <w:sz w:val="22"/>
    </w:rPr>
  </w:style>
  <w:style w:type="character" w:styleId="Hyperlink">
    <w:name w:val="Hyperlink"/>
    <w:semiHidden/>
    <w:rPr>
      <w:color w:val="0000FF"/>
      <w:u w:val="single"/>
    </w:rPr>
  </w:style>
  <w:style w:type="paragraph" w:customStyle="1" w:styleId="Sprechblasentext1">
    <w:name w:val="Sprechblasentext1"/>
    <w:basedOn w:val="Standard"/>
    <w:semiHidden/>
    <w:rPr>
      <w:rFonts w:ascii="Tahoma" w:hAnsi="Tahoma" w:cs="Tahoma"/>
      <w:sz w:val="16"/>
      <w:szCs w:val="16"/>
    </w:rPr>
  </w:style>
  <w:style w:type="paragraph" w:styleId="Textkrper3">
    <w:name w:val="Body Text 3"/>
    <w:basedOn w:val="Standard"/>
    <w:semiHidden/>
    <w:pPr>
      <w:spacing w:line="320" w:lineRule="exact"/>
      <w:jc w:val="both"/>
    </w:pPr>
    <w:rPr>
      <w:rFonts w:ascii="OfficinaSansETT" w:hAnsi="OfficinaSansETT"/>
      <w:b/>
      <w:bCs/>
      <w:sz w:val="22"/>
    </w:rPr>
  </w:style>
  <w:style w:type="character" w:styleId="BesuchterLink">
    <w:name w:val="FollowedHyperlink"/>
    <w:semiHidden/>
    <w:rPr>
      <w:color w:val="800080"/>
      <w:u w:val="single"/>
    </w:rPr>
  </w:style>
  <w:style w:type="paragraph" w:customStyle="1" w:styleId="Noparagraphstyle">
    <w:name w:val="[No paragraph style]"/>
    <w:pPr>
      <w:autoSpaceDE w:val="0"/>
      <w:autoSpaceDN w:val="0"/>
      <w:adjustRightInd w:val="0"/>
      <w:spacing w:line="288" w:lineRule="auto"/>
      <w:textAlignment w:val="center"/>
    </w:pPr>
    <w:rPr>
      <w:rFonts w:ascii="Times Regular" w:hAnsi="Times Regular"/>
      <w:color w:val="000000"/>
      <w:sz w:val="24"/>
      <w:szCs w:val="24"/>
      <w:lang w:eastAsia="en-US"/>
    </w:rPr>
  </w:style>
  <w:style w:type="character" w:styleId="Hervorhebung">
    <w:name w:val="Emphasis"/>
    <w:qFormat/>
    <w:rPr>
      <w:b/>
      <w:bCs/>
      <w:i w:val="0"/>
      <w:iCs w:val="0"/>
    </w:rPr>
  </w:style>
  <w:style w:type="paragraph" w:styleId="Sprechblasentext">
    <w:name w:val="Balloon Text"/>
    <w:basedOn w:val="Standard"/>
    <w:semiHidden/>
    <w:rPr>
      <w:rFonts w:ascii="Tahoma" w:hAnsi="Tahoma" w:cs="Tahoma"/>
      <w:sz w:val="16"/>
      <w:szCs w:val="16"/>
    </w:rPr>
  </w:style>
  <w:style w:type="paragraph" w:styleId="Listenabsatz">
    <w:name w:val="List Paragraph"/>
    <w:basedOn w:val="Standard"/>
    <w:uiPriority w:val="34"/>
    <w:qFormat/>
    <w:rsid w:val="00261039"/>
    <w:pPr>
      <w:ind w:left="720"/>
    </w:pPr>
    <w:rPr>
      <w:rFonts w:ascii="Calibri" w:eastAsiaTheme="minorHAnsi" w:hAnsi="Calibri"/>
      <w:sz w:val="22"/>
      <w:szCs w:val="22"/>
      <w:lang w:eastAsia="en-US"/>
    </w:rPr>
  </w:style>
  <w:style w:type="character" w:customStyle="1" w:styleId="Textkrper2Zchn">
    <w:name w:val="Textkörper 2 Zchn"/>
    <w:link w:val="Textkrper2"/>
    <w:semiHidden/>
    <w:rsid w:val="00DC3003"/>
    <w:rPr>
      <w:rFonts w:ascii="Arial Narrow" w:hAnsi="Arial Narrow"/>
      <w:sz w:val="22"/>
    </w:rPr>
  </w:style>
  <w:style w:type="character" w:customStyle="1" w:styleId="TextkrperZchn">
    <w:name w:val="Textkörper Zchn"/>
    <w:basedOn w:val="Absatz-Standardschriftart"/>
    <w:link w:val="Textkrper"/>
    <w:semiHidden/>
    <w:rsid w:val="00C44CB8"/>
    <w:rPr>
      <w:rFonts w:ascii="Arial Narrow" w:hAnsi="Arial Narrow"/>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490021">
      <w:bodyDiv w:val="1"/>
      <w:marLeft w:val="0"/>
      <w:marRight w:val="0"/>
      <w:marTop w:val="0"/>
      <w:marBottom w:val="0"/>
      <w:divBdr>
        <w:top w:val="none" w:sz="0" w:space="0" w:color="auto"/>
        <w:left w:val="none" w:sz="0" w:space="0" w:color="auto"/>
        <w:bottom w:val="none" w:sz="0" w:space="0" w:color="auto"/>
        <w:right w:val="none" w:sz="0" w:space="0" w:color="auto"/>
      </w:divBdr>
    </w:div>
    <w:div w:id="1306885682">
      <w:bodyDiv w:val="1"/>
      <w:marLeft w:val="0"/>
      <w:marRight w:val="0"/>
      <w:marTop w:val="0"/>
      <w:marBottom w:val="0"/>
      <w:divBdr>
        <w:top w:val="none" w:sz="0" w:space="0" w:color="auto"/>
        <w:left w:val="none" w:sz="0" w:space="0" w:color="auto"/>
        <w:bottom w:val="none" w:sz="0" w:space="0" w:color="auto"/>
        <w:right w:val="none" w:sz="0" w:space="0" w:color="auto"/>
      </w:divBdr>
    </w:div>
    <w:div w:id="1308046115">
      <w:bodyDiv w:val="1"/>
      <w:marLeft w:val="0"/>
      <w:marRight w:val="0"/>
      <w:marTop w:val="0"/>
      <w:marBottom w:val="0"/>
      <w:divBdr>
        <w:top w:val="none" w:sz="0" w:space="0" w:color="auto"/>
        <w:left w:val="none" w:sz="0" w:space="0" w:color="auto"/>
        <w:bottom w:val="none" w:sz="0" w:space="0" w:color="auto"/>
        <w:right w:val="none" w:sz="0" w:space="0" w:color="auto"/>
      </w:divBdr>
    </w:div>
    <w:div w:id="191404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A37BF-69D5-41E4-89BF-95826C234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964</Words>
  <Characters>6075</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Orgatec 2014 - DHDG</vt:lpstr>
    </vt:vector>
  </TitlesOfParts>
  <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Orgatec 2014 - DHDG</dc:title>
  <dc:creator>Lange, Nicole</dc:creator>
  <cp:lastModifiedBy>Brisske, Claudia</cp:lastModifiedBy>
  <cp:revision>2</cp:revision>
  <cp:lastPrinted>2018-01-05T08:29:00Z</cp:lastPrinted>
  <dcterms:created xsi:type="dcterms:W3CDTF">2022-01-26T11:11:00Z</dcterms:created>
  <dcterms:modified xsi:type="dcterms:W3CDTF">2022-01-26T11:11:00Z</dcterms:modified>
</cp:coreProperties>
</file>